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4125" w14:textId="77777777" w:rsidR="00650D14" w:rsidRPr="00753DE8" w:rsidRDefault="00650D14" w:rsidP="00954111">
      <w:pPr>
        <w:spacing w:after="0" w:line="240" w:lineRule="auto"/>
        <w:rPr>
          <w:rFonts w:ascii="Arial" w:hAnsi="Arial" w:cs="Arial"/>
          <w:b/>
          <w:sz w:val="28"/>
          <w:szCs w:val="28"/>
          <w:u w:val="single"/>
        </w:rPr>
      </w:pPr>
      <w:r>
        <w:rPr>
          <w:rFonts w:ascii="Arial" w:hAnsi="Arial" w:cs="Arial"/>
          <w:b/>
          <w:noProof/>
          <w:u w:val="single"/>
          <w:lang w:eastAsia="en-GB"/>
        </w:rPr>
        <w:drawing>
          <wp:anchor distT="0" distB="0" distL="114300" distR="114300" simplePos="0" relativeHeight="251658240" behindDoc="1" locked="0" layoutInCell="1" allowOverlap="1" wp14:anchorId="3BD7B928" wp14:editId="337896D3">
            <wp:simplePos x="0" y="0"/>
            <wp:positionH relativeFrom="column">
              <wp:posOffset>4848225</wp:posOffset>
            </wp:positionH>
            <wp:positionV relativeFrom="paragraph">
              <wp:posOffset>-916940</wp:posOffset>
            </wp:positionV>
            <wp:extent cx="1770380" cy="1856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p>
    <w:p w14:paraId="7400F910" w14:textId="7779233E" w:rsidR="00BE174D" w:rsidRPr="00753DE8" w:rsidRDefault="009B3080" w:rsidP="00CA199C">
      <w:pPr>
        <w:spacing w:after="0" w:line="240" w:lineRule="auto"/>
        <w:rPr>
          <w:rFonts w:ascii="Arial" w:hAnsi="Arial" w:cs="Arial"/>
          <w:b/>
          <w:sz w:val="28"/>
          <w:szCs w:val="28"/>
          <w:u w:val="single"/>
        </w:rPr>
      </w:pPr>
      <w:r w:rsidRPr="00753DE8">
        <w:rPr>
          <w:rFonts w:ascii="Arial" w:hAnsi="Arial" w:cs="Arial"/>
          <w:b/>
          <w:sz w:val="28"/>
          <w:szCs w:val="28"/>
          <w:u w:val="single"/>
        </w:rPr>
        <w:t>20</w:t>
      </w:r>
      <w:r w:rsidR="009B7BD3" w:rsidRPr="00753DE8">
        <w:rPr>
          <w:rFonts w:ascii="Arial" w:hAnsi="Arial" w:cs="Arial"/>
          <w:b/>
          <w:sz w:val="28"/>
          <w:szCs w:val="28"/>
          <w:u w:val="single"/>
        </w:rPr>
        <w:t>2</w:t>
      </w:r>
      <w:r w:rsidR="0053370D">
        <w:rPr>
          <w:rFonts w:ascii="Arial" w:hAnsi="Arial" w:cs="Arial"/>
          <w:b/>
          <w:sz w:val="28"/>
          <w:szCs w:val="28"/>
          <w:u w:val="single"/>
        </w:rPr>
        <w:t>5</w:t>
      </w:r>
      <w:r w:rsidR="00FF3FDF" w:rsidRPr="00753DE8">
        <w:rPr>
          <w:rFonts w:ascii="Arial" w:hAnsi="Arial" w:cs="Arial"/>
          <w:b/>
          <w:sz w:val="28"/>
          <w:szCs w:val="28"/>
          <w:u w:val="single"/>
        </w:rPr>
        <w:t xml:space="preserve"> Employee Survey Headlines</w:t>
      </w:r>
    </w:p>
    <w:p w14:paraId="645FD13C" w14:textId="77777777" w:rsidR="00650D14" w:rsidRDefault="00650D14" w:rsidP="008D69CA">
      <w:pPr>
        <w:spacing w:after="0" w:line="240" w:lineRule="auto"/>
        <w:jc w:val="center"/>
        <w:rPr>
          <w:rFonts w:ascii="Arial" w:hAnsi="Arial" w:cs="Arial"/>
          <w:b/>
          <w:u w:val="single"/>
        </w:rPr>
      </w:pPr>
    </w:p>
    <w:p w14:paraId="4AEADB1D" w14:textId="77777777" w:rsidR="00650D14" w:rsidRDefault="00650D14" w:rsidP="008D69CA">
      <w:pPr>
        <w:spacing w:after="0" w:line="240" w:lineRule="auto"/>
        <w:jc w:val="center"/>
        <w:rPr>
          <w:rFonts w:ascii="Arial" w:hAnsi="Arial" w:cs="Arial"/>
          <w:b/>
          <w:u w:val="single"/>
        </w:rPr>
      </w:pPr>
    </w:p>
    <w:p w14:paraId="2EE4CC17" w14:textId="60D0AFE9" w:rsidR="002D6DD5" w:rsidRPr="00702540" w:rsidRDefault="002D6DD5" w:rsidP="002D6DD5">
      <w:pPr>
        <w:spacing w:after="0" w:line="240" w:lineRule="auto"/>
        <w:rPr>
          <w:rFonts w:ascii="Arial" w:hAnsi="Arial" w:cs="Arial"/>
        </w:rPr>
      </w:pPr>
      <w:r w:rsidRPr="00702540">
        <w:rPr>
          <w:rFonts w:ascii="Arial" w:hAnsi="Arial" w:cs="Arial"/>
        </w:rPr>
        <w:t xml:space="preserve">Following on from the </w:t>
      </w:r>
      <w:r w:rsidR="009B3080" w:rsidRPr="00702540">
        <w:rPr>
          <w:rFonts w:ascii="Arial" w:hAnsi="Arial" w:cs="Arial"/>
        </w:rPr>
        <w:t>20</w:t>
      </w:r>
      <w:r w:rsidR="009B7BD3" w:rsidRPr="00702540">
        <w:rPr>
          <w:rFonts w:ascii="Arial" w:hAnsi="Arial" w:cs="Arial"/>
        </w:rPr>
        <w:t>2</w:t>
      </w:r>
      <w:r w:rsidR="0053370D">
        <w:rPr>
          <w:rFonts w:ascii="Arial" w:hAnsi="Arial" w:cs="Arial"/>
        </w:rPr>
        <w:t>5</w:t>
      </w:r>
      <w:r w:rsidR="009B3080" w:rsidRPr="00702540">
        <w:rPr>
          <w:rFonts w:ascii="Arial" w:hAnsi="Arial" w:cs="Arial"/>
        </w:rPr>
        <w:t xml:space="preserve"> Employee Survey</w:t>
      </w:r>
      <w:r w:rsidR="00156019" w:rsidRPr="00702540">
        <w:rPr>
          <w:rFonts w:ascii="Arial" w:hAnsi="Arial" w:cs="Arial"/>
        </w:rPr>
        <w:t xml:space="preserve"> that ran from </w:t>
      </w:r>
      <w:r w:rsidR="0053370D">
        <w:rPr>
          <w:rFonts w:ascii="Arial" w:hAnsi="Arial" w:cs="Arial"/>
        </w:rPr>
        <w:t>10</w:t>
      </w:r>
      <w:r w:rsidR="00156019" w:rsidRPr="00702540">
        <w:rPr>
          <w:rFonts w:ascii="Arial" w:hAnsi="Arial" w:cs="Arial"/>
        </w:rPr>
        <w:t xml:space="preserve"> </w:t>
      </w:r>
      <w:r w:rsidR="0053370D">
        <w:rPr>
          <w:rFonts w:ascii="Arial" w:hAnsi="Arial" w:cs="Arial"/>
        </w:rPr>
        <w:t>March</w:t>
      </w:r>
      <w:r w:rsidR="00156019" w:rsidRPr="00702540">
        <w:rPr>
          <w:rFonts w:ascii="Arial" w:hAnsi="Arial" w:cs="Arial"/>
        </w:rPr>
        <w:t xml:space="preserve"> – </w:t>
      </w:r>
      <w:r w:rsidR="0053370D">
        <w:rPr>
          <w:rFonts w:ascii="Arial" w:hAnsi="Arial" w:cs="Arial"/>
        </w:rPr>
        <w:t>4</w:t>
      </w:r>
      <w:r w:rsidR="00156019" w:rsidRPr="00702540">
        <w:rPr>
          <w:rFonts w:ascii="Arial" w:hAnsi="Arial" w:cs="Arial"/>
        </w:rPr>
        <w:t xml:space="preserve"> </w:t>
      </w:r>
      <w:r w:rsidR="0053370D">
        <w:rPr>
          <w:rFonts w:ascii="Arial" w:hAnsi="Arial" w:cs="Arial"/>
        </w:rPr>
        <w:t>April</w:t>
      </w:r>
      <w:r w:rsidR="00156019" w:rsidRPr="00702540">
        <w:rPr>
          <w:rFonts w:ascii="Arial" w:hAnsi="Arial" w:cs="Arial"/>
        </w:rPr>
        <w:t xml:space="preserve"> 202</w:t>
      </w:r>
      <w:r w:rsidR="0053370D">
        <w:rPr>
          <w:rFonts w:ascii="Arial" w:hAnsi="Arial" w:cs="Arial"/>
        </w:rPr>
        <w:t>5</w:t>
      </w:r>
      <w:r w:rsidRPr="00702540">
        <w:rPr>
          <w:rFonts w:ascii="Arial" w:hAnsi="Arial" w:cs="Arial"/>
        </w:rPr>
        <w:t xml:space="preserve">, the results have been </w:t>
      </w:r>
      <w:proofErr w:type="gramStart"/>
      <w:r w:rsidRPr="00702540">
        <w:rPr>
          <w:rFonts w:ascii="Arial" w:hAnsi="Arial" w:cs="Arial"/>
        </w:rPr>
        <w:t>analysed</w:t>
      </w:r>
      <w:proofErr w:type="gramEnd"/>
      <w:r w:rsidRPr="00702540">
        <w:rPr>
          <w:rFonts w:ascii="Arial" w:hAnsi="Arial" w:cs="Arial"/>
        </w:rPr>
        <w:t xml:space="preserve"> and the headline results are </w:t>
      </w:r>
      <w:r w:rsidR="00A334E6" w:rsidRPr="00702540">
        <w:rPr>
          <w:rFonts w:ascii="Arial" w:hAnsi="Arial" w:cs="Arial"/>
        </w:rPr>
        <w:t>displayed</w:t>
      </w:r>
      <w:r w:rsidRPr="00702540">
        <w:rPr>
          <w:rFonts w:ascii="Arial" w:hAnsi="Arial" w:cs="Arial"/>
        </w:rPr>
        <w:t xml:space="preserve"> below.</w:t>
      </w:r>
    </w:p>
    <w:p w14:paraId="1A765F0E" w14:textId="77777777" w:rsidR="002D6DD5" w:rsidRPr="00702540" w:rsidRDefault="002D6DD5" w:rsidP="002D6DD5">
      <w:pPr>
        <w:spacing w:after="0" w:line="240" w:lineRule="auto"/>
        <w:rPr>
          <w:rFonts w:ascii="Arial" w:hAnsi="Arial" w:cs="Arial"/>
        </w:rPr>
      </w:pPr>
    </w:p>
    <w:p w14:paraId="4A29679D" w14:textId="77777777" w:rsidR="002D6DD5" w:rsidRPr="00702540" w:rsidRDefault="002D6DD5" w:rsidP="002D6DD5">
      <w:pPr>
        <w:pStyle w:val="ListParagraph"/>
        <w:numPr>
          <w:ilvl w:val="0"/>
          <w:numId w:val="1"/>
        </w:numPr>
        <w:spacing w:after="0" w:line="240" w:lineRule="auto"/>
        <w:rPr>
          <w:rFonts w:ascii="Arial" w:hAnsi="Arial" w:cs="Arial"/>
          <w:szCs w:val="24"/>
        </w:rPr>
      </w:pPr>
      <w:r w:rsidRPr="00702540">
        <w:rPr>
          <w:rFonts w:ascii="Arial" w:hAnsi="Arial" w:cs="Arial"/>
          <w:szCs w:val="24"/>
        </w:rPr>
        <w:t>Response rates</w:t>
      </w:r>
    </w:p>
    <w:p w14:paraId="3178CF79" w14:textId="77777777" w:rsidR="002D6DD5" w:rsidRPr="00702540" w:rsidRDefault="0001698C" w:rsidP="002D6DD5">
      <w:pPr>
        <w:pStyle w:val="ListParagraph"/>
        <w:numPr>
          <w:ilvl w:val="0"/>
          <w:numId w:val="1"/>
        </w:numPr>
        <w:spacing w:after="0" w:line="240" w:lineRule="auto"/>
        <w:rPr>
          <w:rFonts w:ascii="Arial" w:hAnsi="Arial" w:cs="Arial"/>
          <w:szCs w:val="24"/>
        </w:rPr>
      </w:pPr>
      <w:r w:rsidRPr="00702540">
        <w:rPr>
          <w:rFonts w:ascii="Arial" w:hAnsi="Arial" w:cs="Arial"/>
          <w:szCs w:val="24"/>
        </w:rPr>
        <w:t>Highest</w:t>
      </w:r>
      <w:r w:rsidR="002D6DD5" w:rsidRPr="00702540">
        <w:rPr>
          <w:rFonts w:ascii="Arial" w:hAnsi="Arial" w:cs="Arial"/>
          <w:szCs w:val="24"/>
        </w:rPr>
        <w:t xml:space="preserve"> scoring questions</w:t>
      </w:r>
    </w:p>
    <w:p w14:paraId="02BC1BD8" w14:textId="77777777" w:rsidR="002D6DD5" w:rsidRPr="00702540" w:rsidRDefault="002D6DD5" w:rsidP="002D6DD5">
      <w:pPr>
        <w:pStyle w:val="ListParagraph"/>
        <w:numPr>
          <w:ilvl w:val="0"/>
          <w:numId w:val="1"/>
        </w:numPr>
        <w:spacing w:after="0" w:line="240" w:lineRule="auto"/>
        <w:rPr>
          <w:rFonts w:ascii="Arial" w:hAnsi="Arial" w:cs="Arial"/>
          <w:szCs w:val="24"/>
        </w:rPr>
      </w:pPr>
      <w:r w:rsidRPr="00702540">
        <w:rPr>
          <w:rFonts w:ascii="Arial" w:hAnsi="Arial" w:cs="Arial"/>
          <w:szCs w:val="24"/>
        </w:rPr>
        <w:t>Lowest scoring questions</w:t>
      </w:r>
    </w:p>
    <w:p w14:paraId="0584DA81" w14:textId="77777777" w:rsidR="002D6DD5" w:rsidRPr="00702540" w:rsidRDefault="002D6DD5" w:rsidP="002D6DD5">
      <w:pPr>
        <w:pStyle w:val="ListParagraph"/>
        <w:numPr>
          <w:ilvl w:val="0"/>
          <w:numId w:val="1"/>
        </w:numPr>
        <w:spacing w:after="0" w:line="240" w:lineRule="auto"/>
        <w:rPr>
          <w:rFonts w:ascii="Arial" w:hAnsi="Arial" w:cs="Arial"/>
          <w:szCs w:val="24"/>
        </w:rPr>
      </w:pPr>
      <w:r w:rsidRPr="00702540">
        <w:rPr>
          <w:rFonts w:ascii="Arial" w:hAnsi="Arial" w:cs="Arial"/>
          <w:szCs w:val="24"/>
        </w:rPr>
        <w:t>Areas of improvement, sustained performance and development</w:t>
      </w:r>
    </w:p>
    <w:p w14:paraId="48225947" w14:textId="5E8C4DD0" w:rsidR="002D6DD5" w:rsidRDefault="002D6DD5" w:rsidP="00702540">
      <w:pPr>
        <w:spacing w:after="0" w:line="240" w:lineRule="auto"/>
        <w:rPr>
          <w:rFonts w:ascii="Arial" w:hAnsi="Arial" w:cs="Arial"/>
          <w:b/>
          <w:u w:val="single"/>
        </w:rPr>
      </w:pPr>
    </w:p>
    <w:p w14:paraId="1A0B052E" w14:textId="77777777" w:rsidR="00702540" w:rsidRPr="00702540" w:rsidRDefault="00702540" w:rsidP="008D69CA">
      <w:pPr>
        <w:spacing w:after="0" w:line="240" w:lineRule="auto"/>
        <w:jc w:val="center"/>
        <w:rPr>
          <w:rFonts w:ascii="Arial" w:hAnsi="Arial" w:cs="Arial"/>
          <w:b/>
          <w:u w:val="single"/>
        </w:rPr>
      </w:pPr>
    </w:p>
    <w:p w14:paraId="68C7DB2C" w14:textId="77777777" w:rsidR="008D69CA" w:rsidRPr="00702540" w:rsidRDefault="008D69CA" w:rsidP="00277A94">
      <w:pPr>
        <w:spacing w:after="0" w:line="240" w:lineRule="auto"/>
        <w:rPr>
          <w:rFonts w:ascii="Arial" w:hAnsi="Arial" w:cs="Arial"/>
          <w:sz w:val="24"/>
          <w:szCs w:val="24"/>
        </w:rPr>
      </w:pPr>
      <w:r w:rsidRPr="00702540">
        <w:rPr>
          <w:rFonts w:ascii="Arial" w:hAnsi="Arial" w:cs="Arial"/>
          <w:sz w:val="24"/>
          <w:szCs w:val="24"/>
          <w:u w:val="single"/>
        </w:rPr>
        <w:t>Response Rates</w:t>
      </w:r>
      <w:r w:rsidRPr="00702540">
        <w:rPr>
          <w:rFonts w:ascii="Arial" w:hAnsi="Arial" w:cs="Arial"/>
          <w:sz w:val="24"/>
          <w:szCs w:val="24"/>
        </w:rPr>
        <w:t>:</w:t>
      </w:r>
    </w:p>
    <w:p w14:paraId="563013C7" w14:textId="77777777" w:rsidR="00650D14" w:rsidRPr="00702540" w:rsidRDefault="00650D14" w:rsidP="00277A94">
      <w:pPr>
        <w:spacing w:after="0" w:line="240" w:lineRule="auto"/>
        <w:rPr>
          <w:rFonts w:ascii="Arial" w:hAnsi="Arial" w:cs="Arial"/>
        </w:rPr>
      </w:pPr>
    </w:p>
    <w:tbl>
      <w:tblPr>
        <w:tblW w:w="9692" w:type="dxa"/>
        <w:tblInd w:w="-1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37"/>
        <w:gridCol w:w="767"/>
        <w:gridCol w:w="1048"/>
        <w:gridCol w:w="1268"/>
        <w:gridCol w:w="1268"/>
        <w:gridCol w:w="1268"/>
        <w:gridCol w:w="1268"/>
        <w:gridCol w:w="1268"/>
      </w:tblGrid>
      <w:tr w:rsidR="00E677C4" w:rsidRPr="00702540" w14:paraId="0D176BFA" w14:textId="77777777" w:rsidTr="00E677C4">
        <w:trPr>
          <w:trHeight w:val="445"/>
        </w:trPr>
        <w:tc>
          <w:tcPr>
            <w:tcW w:w="1537" w:type="dxa"/>
            <w:shd w:val="clear" w:color="auto" w:fill="95B3D7" w:themeFill="accent1" w:themeFillTint="99"/>
            <w:vAlign w:val="center"/>
            <w:hideMark/>
          </w:tcPr>
          <w:p w14:paraId="0D73AF9C"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Distribution method</w:t>
            </w:r>
          </w:p>
        </w:tc>
        <w:tc>
          <w:tcPr>
            <w:tcW w:w="767" w:type="dxa"/>
            <w:shd w:val="clear" w:color="auto" w:fill="95B3D7" w:themeFill="accent1" w:themeFillTint="99"/>
            <w:vAlign w:val="center"/>
            <w:hideMark/>
          </w:tcPr>
          <w:p w14:paraId="2A249FE2"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Sent out</w:t>
            </w:r>
          </w:p>
        </w:tc>
        <w:tc>
          <w:tcPr>
            <w:tcW w:w="1048" w:type="dxa"/>
            <w:shd w:val="clear" w:color="auto" w:fill="95B3D7" w:themeFill="accent1" w:themeFillTint="99"/>
            <w:vAlign w:val="center"/>
            <w:hideMark/>
          </w:tcPr>
          <w:p w14:paraId="5A165B05"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Returns</w:t>
            </w:r>
          </w:p>
        </w:tc>
        <w:tc>
          <w:tcPr>
            <w:tcW w:w="1268" w:type="dxa"/>
            <w:shd w:val="clear" w:color="auto" w:fill="95B3D7" w:themeFill="accent1" w:themeFillTint="99"/>
          </w:tcPr>
          <w:p w14:paraId="1FF0D5E4" w14:textId="024FA94C"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202</w:t>
            </w:r>
            <w:r>
              <w:rPr>
                <w:rFonts w:ascii="Arial" w:hAnsi="Arial" w:cs="Arial"/>
                <w:b/>
                <w:color w:val="FFFFFF"/>
              </w:rPr>
              <w:t>5</w:t>
            </w:r>
            <w:r w:rsidRPr="00702540">
              <w:rPr>
                <w:rFonts w:ascii="Arial" w:hAnsi="Arial" w:cs="Arial"/>
                <w:b/>
                <w:color w:val="FFFFFF"/>
              </w:rPr>
              <w:t xml:space="preserve"> Response Rate (%)</w:t>
            </w:r>
          </w:p>
        </w:tc>
        <w:tc>
          <w:tcPr>
            <w:tcW w:w="1268" w:type="dxa"/>
            <w:shd w:val="clear" w:color="auto" w:fill="95B3D7" w:themeFill="accent1" w:themeFillTint="99"/>
          </w:tcPr>
          <w:p w14:paraId="26AEB851" w14:textId="7D7C6282"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2023 Response Rate (%)</w:t>
            </w:r>
          </w:p>
        </w:tc>
        <w:tc>
          <w:tcPr>
            <w:tcW w:w="1268" w:type="dxa"/>
            <w:shd w:val="clear" w:color="auto" w:fill="95B3D7" w:themeFill="accent1" w:themeFillTint="99"/>
          </w:tcPr>
          <w:p w14:paraId="17E1CBAD"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2019 Response Rate (%)</w:t>
            </w:r>
          </w:p>
        </w:tc>
        <w:tc>
          <w:tcPr>
            <w:tcW w:w="1268" w:type="dxa"/>
            <w:shd w:val="clear" w:color="auto" w:fill="95B3D7" w:themeFill="accent1" w:themeFillTint="99"/>
            <w:vAlign w:val="center"/>
            <w:hideMark/>
          </w:tcPr>
          <w:p w14:paraId="4C4F73EE"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2017 Response Rate (%)</w:t>
            </w:r>
          </w:p>
        </w:tc>
        <w:tc>
          <w:tcPr>
            <w:tcW w:w="1268" w:type="dxa"/>
            <w:shd w:val="clear" w:color="auto" w:fill="95B3D7" w:themeFill="accent1" w:themeFillTint="99"/>
            <w:vAlign w:val="center"/>
            <w:hideMark/>
          </w:tcPr>
          <w:p w14:paraId="1F1F4143" w14:textId="77777777" w:rsidR="00E677C4" w:rsidRPr="00702540" w:rsidRDefault="00E677C4" w:rsidP="00E677C4">
            <w:pPr>
              <w:spacing w:after="0" w:line="240" w:lineRule="auto"/>
              <w:jc w:val="center"/>
              <w:rPr>
                <w:rFonts w:ascii="Arial" w:hAnsi="Arial" w:cs="Arial"/>
                <w:b/>
                <w:color w:val="FFFFFF"/>
              </w:rPr>
            </w:pPr>
            <w:r w:rsidRPr="00702540">
              <w:rPr>
                <w:rFonts w:ascii="Arial" w:hAnsi="Arial" w:cs="Arial"/>
                <w:b/>
                <w:color w:val="FFFFFF"/>
              </w:rPr>
              <w:t>2015 Response Rate (%)</w:t>
            </w:r>
          </w:p>
        </w:tc>
      </w:tr>
      <w:tr w:rsidR="00E677C4" w:rsidRPr="00702540" w14:paraId="79643375" w14:textId="77777777" w:rsidTr="00E677C4">
        <w:trPr>
          <w:trHeight w:val="279"/>
        </w:trPr>
        <w:tc>
          <w:tcPr>
            <w:tcW w:w="1537" w:type="dxa"/>
            <w:shd w:val="clear" w:color="auto" w:fill="auto"/>
            <w:vAlign w:val="center"/>
            <w:hideMark/>
          </w:tcPr>
          <w:p w14:paraId="569617FB" w14:textId="2458E5B3" w:rsidR="00E677C4" w:rsidRPr="00702540" w:rsidRDefault="00E677C4" w:rsidP="00E677C4">
            <w:pPr>
              <w:spacing w:after="0" w:line="240" w:lineRule="auto"/>
              <w:rPr>
                <w:rFonts w:ascii="Arial" w:hAnsi="Arial" w:cs="Arial"/>
              </w:rPr>
            </w:pPr>
            <w:r w:rsidRPr="00702540">
              <w:rPr>
                <w:rFonts w:ascii="Arial" w:hAnsi="Arial" w:cs="Arial"/>
              </w:rPr>
              <w:t xml:space="preserve">Paper questionnaire </w:t>
            </w:r>
          </w:p>
        </w:tc>
        <w:tc>
          <w:tcPr>
            <w:tcW w:w="767" w:type="dxa"/>
            <w:shd w:val="clear" w:color="auto" w:fill="auto"/>
            <w:vAlign w:val="center"/>
          </w:tcPr>
          <w:p w14:paraId="5722E0EF" w14:textId="51A33B3F" w:rsidR="00E677C4" w:rsidRPr="0053370D" w:rsidRDefault="00E677C4" w:rsidP="00E677C4">
            <w:pPr>
              <w:spacing w:after="0" w:line="240" w:lineRule="auto"/>
              <w:jc w:val="center"/>
              <w:rPr>
                <w:rFonts w:ascii="Arial" w:eastAsia="Times New Roman" w:hAnsi="Arial" w:cs="Arial"/>
                <w:color w:val="FF0000"/>
                <w:lang w:eastAsia="en-GB"/>
              </w:rPr>
            </w:pPr>
            <w:r w:rsidRPr="00E677C4">
              <w:rPr>
                <w:rFonts w:ascii="Arial" w:eastAsia="Times New Roman" w:hAnsi="Arial" w:cs="Arial"/>
                <w:lang w:eastAsia="en-GB"/>
              </w:rPr>
              <w:t>572</w:t>
            </w:r>
          </w:p>
        </w:tc>
        <w:tc>
          <w:tcPr>
            <w:tcW w:w="1048" w:type="dxa"/>
            <w:shd w:val="clear" w:color="auto" w:fill="auto"/>
            <w:vAlign w:val="center"/>
          </w:tcPr>
          <w:p w14:paraId="701C081D" w14:textId="4265D92D" w:rsidR="00E677C4" w:rsidRPr="0053370D" w:rsidRDefault="00E677C4" w:rsidP="00E677C4">
            <w:pPr>
              <w:spacing w:after="0" w:line="240" w:lineRule="auto"/>
              <w:jc w:val="center"/>
              <w:rPr>
                <w:rFonts w:ascii="Arial" w:eastAsia="Times New Roman" w:hAnsi="Arial" w:cs="Arial"/>
                <w:color w:val="FF0000"/>
                <w:lang w:eastAsia="en-GB"/>
              </w:rPr>
            </w:pPr>
            <w:r w:rsidRPr="00E677C4">
              <w:rPr>
                <w:rFonts w:ascii="Arial" w:eastAsia="Times New Roman" w:hAnsi="Arial" w:cs="Arial"/>
                <w:lang w:eastAsia="en-GB"/>
              </w:rPr>
              <w:t>71</w:t>
            </w:r>
          </w:p>
        </w:tc>
        <w:tc>
          <w:tcPr>
            <w:tcW w:w="1268" w:type="dxa"/>
            <w:vAlign w:val="center"/>
          </w:tcPr>
          <w:p w14:paraId="3D5FBA04" w14:textId="3FC1DEED"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1</w:t>
            </w:r>
            <w:r>
              <w:rPr>
                <w:rFonts w:ascii="Arial" w:eastAsia="Times New Roman" w:hAnsi="Arial" w:cs="Arial"/>
                <w:lang w:eastAsia="en-GB"/>
              </w:rPr>
              <w:t>2</w:t>
            </w:r>
            <w:r w:rsidRPr="00702540">
              <w:rPr>
                <w:rFonts w:ascii="Arial" w:eastAsia="Times New Roman" w:hAnsi="Arial" w:cs="Arial"/>
                <w:lang w:eastAsia="en-GB"/>
              </w:rPr>
              <w:t>.</w:t>
            </w:r>
            <w:r>
              <w:rPr>
                <w:rFonts w:ascii="Arial" w:eastAsia="Times New Roman" w:hAnsi="Arial" w:cs="Arial"/>
                <w:lang w:eastAsia="en-GB"/>
              </w:rPr>
              <w:t>4</w:t>
            </w:r>
            <w:r w:rsidRPr="00702540">
              <w:rPr>
                <w:rFonts w:ascii="Arial" w:eastAsia="Times New Roman" w:hAnsi="Arial" w:cs="Arial"/>
                <w:lang w:eastAsia="en-GB"/>
              </w:rPr>
              <w:t>%</w:t>
            </w:r>
          </w:p>
        </w:tc>
        <w:tc>
          <w:tcPr>
            <w:tcW w:w="1268" w:type="dxa"/>
            <w:vAlign w:val="center"/>
          </w:tcPr>
          <w:p w14:paraId="7E7031D3" w14:textId="3F8861A5"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11.2%</w:t>
            </w:r>
          </w:p>
        </w:tc>
        <w:tc>
          <w:tcPr>
            <w:tcW w:w="1268" w:type="dxa"/>
            <w:vAlign w:val="center"/>
          </w:tcPr>
          <w:p w14:paraId="31345E12"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19.4%</w:t>
            </w:r>
          </w:p>
        </w:tc>
        <w:tc>
          <w:tcPr>
            <w:tcW w:w="1268" w:type="dxa"/>
            <w:shd w:val="clear" w:color="auto" w:fill="auto"/>
            <w:vAlign w:val="center"/>
          </w:tcPr>
          <w:p w14:paraId="41099A1A"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61.4%</w:t>
            </w:r>
          </w:p>
        </w:tc>
        <w:tc>
          <w:tcPr>
            <w:tcW w:w="1268" w:type="dxa"/>
            <w:shd w:val="clear" w:color="auto" w:fill="auto"/>
            <w:vAlign w:val="center"/>
          </w:tcPr>
          <w:p w14:paraId="2869AED0"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9.5%</w:t>
            </w:r>
          </w:p>
        </w:tc>
      </w:tr>
      <w:tr w:rsidR="00E677C4" w:rsidRPr="00702540" w14:paraId="64D731E8" w14:textId="77777777" w:rsidTr="00E677C4">
        <w:trPr>
          <w:trHeight w:val="279"/>
        </w:trPr>
        <w:tc>
          <w:tcPr>
            <w:tcW w:w="1537" w:type="dxa"/>
            <w:shd w:val="clear" w:color="auto" w:fill="auto"/>
            <w:vAlign w:val="center"/>
            <w:hideMark/>
          </w:tcPr>
          <w:p w14:paraId="1416FDCD" w14:textId="77777777" w:rsidR="00E677C4" w:rsidRPr="00702540" w:rsidRDefault="00E677C4" w:rsidP="00E677C4">
            <w:pPr>
              <w:spacing w:after="0" w:line="240" w:lineRule="auto"/>
              <w:rPr>
                <w:rFonts w:ascii="Arial" w:eastAsia="Times New Roman" w:hAnsi="Arial" w:cs="Arial"/>
                <w:lang w:eastAsia="en-GB"/>
              </w:rPr>
            </w:pPr>
            <w:r w:rsidRPr="00702540">
              <w:rPr>
                <w:rFonts w:ascii="Arial" w:eastAsia="Times New Roman" w:hAnsi="Arial" w:cs="Arial"/>
                <w:bCs/>
                <w:lang w:eastAsia="en-GB"/>
              </w:rPr>
              <w:t xml:space="preserve">Online / electronic survey </w:t>
            </w:r>
          </w:p>
        </w:tc>
        <w:tc>
          <w:tcPr>
            <w:tcW w:w="767" w:type="dxa"/>
            <w:shd w:val="clear" w:color="auto" w:fill="auto"/>
            <w:vAlign w:val="center"/>
          </w:tcPr>
          <w:p w14:paraId="51136355" w14:textId="33DDAE73" w:rsidR="00E677C4" w:rsidRPr="0053370D" w:rsidRDefault="00E677C4" w:rsidP="00E677C4">
            <w:pPr>
              <w:spacing w:after="0" w:line="240" w:lineRule="auto"/>
              <w:jc w:val="center"/>
              <w:rPr>
                <w:rFonts w:ascii="Arial" w:eastAsia="Times New Roman" w:hAnsi="Arial" w:cs="Arial"/>
                <w:color w:val="FF0000"/>
                <w:lang w:eastAsia="en-GB"/>
              </w:rPr>
            </w:pPr>
            <w:r w:rsidRPr="00E677C4">
              <w:rPr>
                <w:rFonts w:ascii="Arial" w:eastAsia="Times New Roman" w:hAnsi="Arial" w:cs="Arial"/>
                <w:lang w:eastAsia="en-GB"/>
              </w:rPr>
              <w:t>4,755</w:t>
            </w:r>
          </w:p>
        </w:tc>
        <w:tc>
          <w:tcPr>
            <w:tcW w:w="1048" w:type="dxa"/>
            <w:shd w:val="clear" w:color="auto" w:fill="auto"/>
            <w:vAlign w:val="center"/>
          </w:tcPr>
          <w:p w14:paraId="6FD6A71E" w14:textId="38F98D02" w:rsidR="00E677C4" w:rsidRPr="0053370D" w:rsidRDefault="00E677C4" w:rsidP="00E677C4">
            <w:pPr>
              <w:spacing w:after="0" w:line="240" w:lineRule="auto"/>
              <w:jc w:val="center"/>
              <w:rPr>
                <w:rFonts w:ascii="Arial" w:eastAsia="Times New Roman" w:hAnsi="Arial" w:cs="Arial"/>
                <w:color w:val="FF0000"/>
                <w:lang w:eastAsia="en-GB"/>
              </w:rPr>
            </w:pPr>
            <w:r w:rsidRPr="00E677C4">
              <w:rPr>
                <w:rFonts w:ascii="Arial" w:eastAsia="Times New Roman" w:hAnsi="Arial" w:cs="Arial"/>
                <w:lang w:eastAsia="en-GB"/>
              </w:rPr>
              <w:t>1,480</w:t>
            </w:r>
          </w:p>
        </w:tc>
        <w:tc>
          <w:tcPr>
            <w:tcW w:w="1268" w:type="dxa"/>
            <w:vAlign w:val="center"/>
          </w:tcPr>
          <w:p w14:paraId="0FB8E93C" w14:textId="379A312A" w:rsidR="00E677C4" w:rsidRPr="00702540" w:rsidRDefault="00E677C4" w:rsidP="00E677C4">
            <w:pPr>
              <w:spacing w:after="0" w:line="240" w:lineRule="auto"/>
              <w:jc w:val="center"/>
              <w:rPr>
                <w:rFonts w:ascii="Arial" w:eastAsia="Times New Roman" w:hAnsi="Arial" w:cs="Arial"/>
                <w:lang w:eastAsia="en-GB"/>
              </w:rPr>
            </w:pPr>
            <w:r>
              <w:rPr>
                <w:rFonts w:ascii="Arial" w:eastAsia="Times New Roman" w:hAnsi="Arial" w:cs="Arial"/>
                <w:lang w:eastAsia="en-GB"/>
              </w:rPr>
              <w:t>31</w:t>
            </w:r>
            <w:r w:rsidRPr="00702540">
              <w:rPr>
                <w:rFonts w:ascii="Arial" w:eastAsia="Times New Roman" w:hAnsi="Arial" w:cs="Arial"/>
                <w:lang w:eastAsia="en-GB"/>
              </w:rPr>
              <w:t>.</w:t>
            </w:r>
            <w:r>
              <w:rPr>
                <w:rFonts w:ascii="Arial" w:eastAsia="Times New Roman" w:hAnsi="Arial" w:cs="Arial"/>
                <w:lang w:eastAsia="en-GB"/>
              </w:rPr>
              <w:t>1</w:t>
            </w:r>
            <w:r w:rsidRPr="00702540">
              <w:rPr>
                <w:rFonts w:ascii="Arial" w:eastAsia="Times New Roman" w:hAnsi="Arial" w:cs="Arial"/>
                <w:lang w:eastAsia="en-GB"/>
              </w:rPr>
              <w:t>%</w:t>
            </w:r>
          </w:p>
        </w:tc>
        <w:tc>
          <w:tcPr>
            <w:tcW w:w="1268" w:type="dxa"/>
            <w:vAlign w:val="center"/>
          </w:tcPr>
          <w:p w14:paraId="18D611AD" w14:textId="7B0F88F0"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23.9%</w:t>
            </w:r>
          </w:p>
        </w:tc>
        <w:tc>
          <w:tcPr>
            <w:tcW w:w="1268" w:type="dxa"/>
            <w:vAlign w:val="center"/>
          </w:tcPr>
          <w:p w14:paraId="6770E35A"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34.4%</w:t>
            </w:r>
          </w:p>
        </w:tc>
        <w:tc>
          <w:tcPr>
            <w:tcW w:w="1268" w:type="dxa"/>
            <w:shd w:val="clear" w:color="auto" w:fill="auto"/>
            <w:vAlign w:val="center"/>
          </w:tcPr>
          <w:p w14:paraId="70CED4CD"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39.4%</w:t>
            </w:r>
          </w:p>
        </w:tc>
        <w:tc>
          <w:tcPr>
            <w:tcW w:w="1268" w:type="dxa"/>
            <w:shd w:val="clear" w:color="auto" w:fill="auto"/>
            <w:vAlign w:val="center"/>
          </w:tcPr>
          <w:p w14:paraId="49C6A5E6" w14:textId="77777777" w:rsidR="00E677C4" w:rsidRPr="00702540" w:rsidRDefault="00E677C4" w:rsidP="00E677C4">
            <w:pPr>
              <w:spacing w:after="0" w:line="240" w:lineRule="auto"/>
              <w:jc w:val="center"/>
              <w:rPr>
                <w:rFonts w:ascii="Arial" w:eastAsia="Times New Roman" w:hAnsi="Arial" w:cs="Arial"/>
                <w:lang w:eastAsia="en-GB"/>
              </w:rPr>
            </w:pPr>
            <w:r w:rsidRPr="00702540">
              <w:rPr>
                <w:rFonts w:ascii="Arial" w:eastAsia="Times New Roman" w:hAnsi="Arial" w:cs="Arial"/>
                <w:lang w:eastAsia="en-GB"/>
              </w:rPr>
              <w:t>35.2%</w:t>
            </w:r>
          </w:p>
        </w:tc>
      </w:tr>
      <w:tr w:rsidR="00E677C4" w:rsidRPr="00702540" w14:paraId="59B8426C" w14:textId="77777777" w:rsidTr="00E677C4">
        <w:trPr>
          <w:trHeight w:val="279"/>
        </w:trPr>
        <w:tc>
          <w:tcPr>
            <w:tcW w:w="1537" w:type="dxa"/>
            <w:shd w:val="clear" w:color="auto" w:fill="auto"/>
            <w:vAlign w:val="center"/>
            <w:hideMark/>
          </w:tcPr>
          <w:p w14:paraId="2EA28AD1" w14:textId="77777777" w:rsidR="00E677C4" w:rsidRPr="00702540" w:rsidRDefault="00E677C4" w:rsidP="00E677C4">
            <w:pPr>
              <w:spacing w:after="0" w:line="240" w:lineRule="auto"/>
              <w:rPr>
                <w:rFonts w:ascii="Arial" w:eastAsia="Times New Roman" w:hAnsi="Arial" w:cs="Arial"/>
                <w:b/>
                <w:bCs/>
                <w:szCs w:val="24"/>
                <w:lang w:eastAsia="en-GB"/>
              </w:rPr>
            </w:pPr>
            <w:r w:rsidRPr="00702540">
              <w:rPr>
                <w:rFonts w:ascii="Arial" w:eastAsia="Times New Roman" w:hAnsi="Arial" w:cs="Arial"/>
                <w:b/>
                <w:bCs/>
                <w:szCs w:val="24"/>
                <w:lang w:eastAsia="en-GB"/>
              </w:rPr>
              <w:t xml:space="preserve">Total </w:t>
            </w:r>
          </w:p>
        </w:tc>
        <w:tc>
          <w:tcPr>
            <w:tcW w:w="767" w:type="dxa"/>
            <w:shd w:val="clear" w:color="auto" w:fill="auto"/>
            <w:vAlign w:val="center"/>
          </w:tcPr>
          <w:p w14:paraId="2CB43F3B" w14:textId="6F0BFF5C" w:rsidR="00E677C4" w:rsidRPr="0053370D" w:rsidRDefault="00E677C4" w:rsidP="00E677C4">
            <w:pPr>
              <w:spacing w:after="0" w:line="240" w:lineRule="auto"/>
              <w:jc w:val="center"/>
              <w:rPr>
                <w:rFonts w:ascii="Arial" w:eastAsia="Times New Roman" w:hAnsi="Arial" w:cs="Arial"/>
                <w:color w:val="FF0000"/>
                <w:szCs w:val="24"/>
                <w:lang w:eastAsia="en-GB"/>
              </w:rPr>
            </w:pPr>
            <w:r w:rsidRPr="00E677C4">
              <w:rPr>
                <w:rFonts w:ascii="Arial" w:eastAsia="Times New Roman" w:hAnsi="Arial" w:cs="Arial"/>
                <w:szCs w:val="24"/>
                <w:lang w:eastAsia="en-GB"/>
              </w:rPr>
              <w:t>5,327</w:t>
            </w:r>
          </w:p>
        </w:tc>
        <w:tc>
          <w:tcPr>
            <w:tcW w:w="1048" w:type="dxa"/>
            <w:shd w:val="clear" w:color="auto" w:fill="auto"/>
            <w:vAlign w:val="center"/>
          </w:tcPr>
          <w:p w14:paraId="19EA82F8" w14:textId="6054626F" w:rsidR="00E677C4" w:rsidRPr="0053370D" w:rsidRDefault="00E677C4" w:rsidP="00E677C4">
            <w:pPr>
              <w:spacing w:after="0" w:line="240" w:lineRule="auto"/>
              <w:jc w:val="center"/>
              <w:rPr>
                <w:rFonts w:ascii="Arial" w:eastAsia="Times New Roman" w:hAnsi="Arial" w:cs="Arial"/>
                <w:color w:val="FF0000"/>
                <w:szCs w:val="24"/>
                <w:lang w:eastAsia="en-GB"/>
              </w:rPr>
            </w:pPr>
            <w:r w:rsidRPr="00E677C4">
              <w:rPr>
                <w:rFonts w:ascii="Arial" w:eastAsia="Times New Roman" w:hAnsi="Arial" w:cs="Arial"/>
                <w:szCs w:val="24"/>
                <w:lang w:eastAsia="en-GB"/>
              </w:rPr>
              <w:t>1551</w:t>
            </w:r>
          </w:p>
        </w:tc>
        <w:tc>
          <w:tcPr>
            <w:tcW w:w="1268" w:type="dxa"/>
            <w:vAlign w:val="center"/>
          </w:tcPr>
          <w:p w14:paraId="5BDA5F77" w14:textId="7BEFFCE2" w:rsidR="00E677C4" w:rsidRPr="00702540" w:rsidRDefault="00E677C4" w:rsidP="00E677C4">
            <w:pPr>
              <w:spacing w:after="0" w:line="240" w:lineRule="auto"/>
              <w:jc w:val="center"/>
              <w:rPr>
                <w:rFonts w:ascii="Arial" w:eastAsia="Times New Roman" w:hAnsi="Arial" w:cs="Arial"/>
                <w:bCs/>
                <w:szCs w:val="24"/>
                <w:lang w:eastAsia="en-GB"/>
              </w:rPr>
            </w:pPr>
            <w:r w:rsidRPr="00702540">
              <w:rPr>
                <w:rFonts w:ascii="Arial" w:eastAsia="Times New Roman" w:hAnsi="Arial" w:cs="Arial"/>
                <w:bCs/>
                <w:szCs w:val="24"/>
                <w:lang w:eastAsia="en-GB"/>
              </w:rPr>
              <w:t>2</w:t>
            </w:r>
            <w:r>
              <w:rPr>
                <w:rFonts w:ascii="Arial" w:eastAsia="Times New Roman" w:hAnsi="Arial" w:cs="Arial"/>
                <w:bCs/>
                <w:szCs w:val="24"/>
                <w:lang w:eastAsia="en-GB"/>
              </w:rPr>
              <w:t>9</w:t>
            </w:r>
            <w:r w:rsidRPr="00702540">
              <w:rPr>
                <w:rFonts w:ascii="Arial" w:eastAsia="Times New Roman" w:hAnsi="Arial" w:cs="Arial"/>
                <w:bCs/>
                <w:szCs w:val="24"/>
                <w:lang w:eastAsia="en-GB"/>
              </w:rPr>
              <w:t>%</w:t>
            </w:r>
          </w:p>
        </w:tc>
        <w:tc>
          <w:tcPr>
            <w:tcW w:w="1268" w:type="dxa"/>
            <w:vAlign w:val="center"/>
          </w:tcPr>
          <w:p w14:paraId="54AF10FA" w14:textId="4FE7088A" w:rsidR="00E677C4" w:rsidRPr="00702540" w:rsidRDefault="00E677C4" w:rsidP="00E677C4">
            <w:pPr>
              <w:spacing w:after="0" w:line="240" w:lineRule="auto"/>
              <w:jc w:val="center"/>
              <w:rPr>
                <w:rFonts w:ascii="Arial" w:eastAsia="Times New Roman" w:hAnsi="Arial" w:cs="Arial"/>
                <w:bCs/>
                <w:szCs w:val="24"/>
                <w:lang w:eastAsia="en-GB"/>
              </w:rPr>
            </w:pPr>
            <w:r w:rsidRPr="00702540">
              <w:rPr>
                <w:rFonts w:ascii="Arial" w:eastAsia="Times New Roman" w:hAnsi="Arial" w:cs="Arial"/>
                <w:bCs/>
                <w:szCs w:val="24"/>
                <w:lang w:eastAsia="en-GB"/>
              </w:rPr>
              <w:t>23%</w:t>
            </w:r>
          </w:p>
        </w:tc>
        <w:tc>
          <w:tcPr>
            <w:tcW w:w="1268" w:type="dxa"/>
            <w:vAlign w:val="center"/>
          </w:tcPr>
          <w:p w14:paraId="5B2B1917" w14:textId="77777777" w:rsidR="00E677C4" w:rsidRPr="00702540" w:rsidRDefault="00E677C4" w:rsidP="00E677C4">
            <w:pPr>
              <w:spacing w:after="0" w:line="240" w:lineRule="auto"/>
              <w:jc w:val="center"/>
              <w:rPr>
                <w:rFonts w:ascii="Arial" w:eastAsia="Times New Roman" w:hAnsi="Arial" w:cs="Arial"/>
                <w:bCs/>
                <w:szCs w:val="24"/>
                <w:lang w:eastAsia="en-GB"/>
              </w:rPr>
            </w:pPr>
            <w:r w:rsidRPr="00702540">
              <w:rPr>
                <w:rFonts w:ascii="Arial" w:eastAsia="Times New Roman" w:hAnsi="Arial" w:cs="Arial"/>
                <w:bCs/>
                <w:szCs w:val="24"/>
                <w:lang w:eastAsia="en-GB"/>
              </w:rPr>
              <w:t>31%</w:t>
            </w:r>
          </w:p>
        </w:tc>
        <w:tc>
          <w:tcPr>
            <w:tcW w:w="1268" w:type="dxa"/>
            <w:shd w:val="clear" w:color="auto" w:fill="auto"/>
            <w:vAlign w:val="center"/>
          </w:tcPr>
          <w:p w14:paraId="1F6E7221" w14:textId="77777777" w:rsidR="00E677C4" w:rsidRPr="00702540" w:rsidRDefault="00E677C4" w:rsidP="00E677C4">
            <w:pPr>
              <w:spacing w:after="0" w:line="240" w:lineRule="auto"/>
              <w:jc w:val="center"/>
              <w:rPr>
                <w:rFonts w:ascii="Arial" w:eastAsia="Times New Roman" w:hAnsi="Arial" w:cs="Arial"/>
                <w:bCs/>
                <w:szCs w:val="24"/>
                <w:lang w:eastAsia="en-GB"/>
              </w:rPr>
            </w:pPr>
            <w:r w:rsidRPr="00702540">
              <w:rPr>
                <w:rFonts w:ascii="Arial" w:eastAsia="Times New Roman" w:hAnsi="Arial" w:cs="Arial"/>
                <w:bCs/>
                <w:szCs w:val="24"/>
                <w:lang w:eastAsia="en-GB"/>
              </w:rPr>
              <w:t>42%</w:t>
            </w:r>
          </w:p>
        </w:tc>
        <w:tc>
          <w:tcPr>
            <w:tcW w:w="1268" w:type="dxa"/>
            <w:shd w:val="clear" w:color="auto" w:fill="auto"/>
            <w:vAlign w:val="center"/>
          </w:tcPr>
          <w:p w14:paraId="6B1D2F9B" w14:textId="77777777" w:rsidR="00E677C4" w:rsidRPr="00702540" w:rsidRDefault="00E677C4" w:rsidP="00E677C4">
            <w:pPr>
              <w:spacing w:after="0" w:line="240" w:lineRule="auto"/>
              <w:jc w:val="center"/>
              <w:rPr>
                <w:rFonts w:ascii="Arial" w:eastAsia="Times New Roman" w:hAnsi="Arial" w:cs="Arial"/>
                <w:bCs/>
                <w:szCs w:val="24"/>
                <w:lang w:eastAsia="en-GB"/>
              </w:rPr>
            </w:pPr>
            <w:r w:rsidRPr="00702540">
              <w:rPr>
                <w:rFonts w:ascii="Arial" w:eastAsia="Times New Roman" w:hAnsi="Arial" w:cs="Arial"/>
                <w:bCs/>
                <w:szCs w:val="24"/>
                <w:lang w:eastAsia="en-GB"/>
              </w:rPr>
              <w:t>31%</w:t>
            </w:r>
          </w:p>
        </w:tc>
      </w:tr>
    </w:tbl>
    <w:p w14:paraId="0CD8FF7B" w14:textId="77777777" w:rsidR="008D69CA" w:rsidRPr="00B07783" w:rsidRDefault="008D69CA" w:rsidP="00277A94">
      <w:pPr>
        <w:spacing w:after="0" w:line="240" w:lineRule="auto"/>
        <w:jc w:val="center"/>
        <w:rPr>
          <w:rFonts w:ascii="Arial" w:hAnsi="Arial" w:cs="Arial"/>
          <w:bCs/>
          <w:sz w:val="18"/>
        </w:rPr>
      </w:pPr>
    </w:p>
    <w:p w14:paraId="3DA74C74" w14:textId="77777777" w:rsidR="00B07783" w:rsidRPr="00702540" w:rsidRDefault="00B07783" w:rsidP="00702540">
      <w:pPr>
        <w:spacing w:after="0" w:line="240" w:lineRule="auto"/>
        <w:rPr>
          <w:rFonts w:ascii="Arial" w:hAnsi="Arial" w:cs="Arial"/>
          <w:b/>
          <w:u w:val="single"/>
        </w:rPr>
      </w:pPr>
    </w:p>
    <w:p w14:paraId="6376F45E" w14:textId="77777777" w:rsidR="00FF3FDF" w:rsidRPr="00702540" w:rsidRDefault="00FF3FDF" w:rsidP="008D69CA">
      <w:pPr>
        <w:spacing w:after="0" w:line="240" w:lineRule="auto"/>
        <w:rPr>
          <w:rFonts w:ascii="Arial" w:hAnsi="Arial" w:cs="Arial"/>
          <w:sz w:val="24"/>
          <w:szCs w:val="24"/>
        </w:rPr>
      </w:pPr>
      <w:r w:rsidRPr="00702540">
        <w:rPr>
          <w:rFonts w:ascii="Arial" w:hAnsi="Arial" w:cs="Arial"/>
          <w:sz w:val="24"/>
          <w:szCs w:val="24"/>
          <w:u w:val="single"/>
        </w:rPr>
        <w:t>Highest Scoring Questions</w:t>
      </w:r>
      <w:r w:rsidRPr="00702540">
        <w:rPr>
          <w:rFonts w:ascii="Arial" w:hAnsi="Arial" w:cs="Arial"/>
          <w:sz w:val="24"/>
          <w:szCs w:val="24"/>
        </w:rPr>
        <w:t>:</w:t>
      </w:r>
    </w:p>
    <w:p w14:paraId="65899FF9" w14:textId="77777777" w:rsidR="002D6DD5" w:rsidRPr="00702540" w:rsidRDefault="002D6DD5" w:rsidP="001A5C0F">
      <w:pPr>
        <w:spacing w:after="0" w:line="240" w:lineRule="auto"/>
        <w:rPr>
          <w:rFonts w:ascii="Arial" w:hAnsi="Arial" w:cs="Arial"/>
          <w:sz w:val="24"/>
          <w:szCs w:val="24"/>
        </w:rPr>
      </w:pPr>
    </w:p>
    <w:p w14:paraId="6BCB0DE3" w14:textId="77777777" w:rsidR="00753DE8" w:rsidRDefault="00753DE8" w:rsidP="008C1675">
      <w:pPr>
        <w:spacing w:after="0" w:line="240" w:lineRule="auto"/>
        <w:ind w:left="720" w:hanging="720"/>
        <w:rPr>
          <w:rFonts w:ascii="Arial" w:hAnsi="Arial" w:cs="Arial"/>
        </w:rPr>
      </w:pPr>
      <w:r w:rsidRPr="00702540">
        <w:rPr>
          <w:rFonts w:ascii="Arial" w:hAnsi="Arial" w:cs="Arial"/>
        </w:rPr>
        <w:t>96%     It is clear to me what is acceptable and unacceptable behaviour in the workplace</w:t>
      </w:r>
      <w:r w:rsidRPr="00702540">
        <w:rPr>
          <w:rFonts w:ascii="Arial" w:hAnsi="Arial" w:cs="Arial"/>
        </w:rPr>
        <w:tab/>
      </w:r>
    </w:p>
    <w:p w14:paraId="3D440E58" w14:textId="5BC85D0B" w:rsidR="00E677C4" w:rsidRPr="00702540" w:rsidRDefault="00E677C4" w:rsidP="008C1675">
      <w:pPr>
        <w:spacing w:after="0" w:line="240" w:lineRule="auto"/>
        <w:ind w:left="720" w:hanging="720"/>
        <w:rPr>
          <w:rFonts w:ascii="Arial" w:hAnsi="Arial" w:cs="Arial"/>
        </w:rPr>
      </w:pPr>
      <w:r w:rsidRPr="00702540">
        <w:rPr>
          <w:rFonts w:ascii="Arial" w:hAnsi="Arial" w:cs="Arial"/>
        </w:rPr>
        <w:t>8</w:t>
      </w:r>
      <w:r>
        <w:rPr>
          <w:rFonts w:ascii="Arial" w:hAnsi="Arial" w:cs="Arial"/>
        </w:rPr>
        <w:t>9</w:t>
      </w:r>
      <w:r w:rsidRPr="00702540">
        <w:rPr>
          <w:rFonts w:ascii="Arial" w:hAnsi="Arial" w:cs="Arial"/>
        </w:rPr>
        <w:t>%     I am clear what my duties and responsibilities are</w:t>
      </w:r>
    </w:p>
    <w:p w14:paraId="01CD3C74" w14:textId="2760153C" w:rsidR="00E677C4" w:rsidRDefault="00E677C4" w:rsidP="008C1675">
      <w:pPr>
        <w:spacing w:after="0" w:line="240" w:lineRule="auto"/>
        <w:ind w:left="720" w:hanging="720"/>
        <w:rPr>
          <w:rFonts w:ascii="Arial" w:hAnsi="Arial" w:cs="Arial"/>
        </w:rPr>
      </w:pPr>
      <w:r>
        <w:rPr>
          <w:rFonts w:ascii="Arial" w:hAnsi="Arial" w:cs="Arial"/>
        </w:rPr>
        <w:t>88%</w:t>
      </w:r>
      <w:r>
        <w:rPr>
          <w:rFonts w:ascii="Arial" w:hAnsi="Arial" w:cs="Arial"/>
        </w:rPr>
        <w:tab/>
        <w:t>I am not subject to harassment in the workplace</w:t>
      </w:r>
    </w:p>
    <w:p w14:paraId="30BFA720" w14:textId="4ECE7439" w:rsidR="00E677C4" w:rsidRDefault="00E677C4" w:rsidP="008C1675">
      <w:pPr>
        <w:spacing w:after="0" w:line="240" w:lineRule="auto"/>
        <w:ind w:left="720" w:hanging="720"/>
        <w:rPr>
          <w:rFonts w:ascii="Arial" w:hAnsi="Arial" w:cs="Arial"/>
        </w:rPr>
      </w:pPr>
      <w:r>
        <w:rPr>
          <w:rFonts w:ascii="Arial" w:hAnsi="Arial" w:cs="Arial"/>
        </w:rPr>
        <w:t>86%</w:t>
      </w:r>
      <w:r>
        <w:rPr>
          <w:rFonts w:ascii="Arial" w:hAnsi="Arial" w:cs="Arial"/>
        </w:rPr>
        <w:tab/>
        <w:t>I am aware of the appropriate channels for reporting unacceptable behaviour, bullying or harassment</w:t>
      </w:r>
    </w:p>
    <w:p w14:paraId="1EE973A9" w14:textId="69DF5EEB" w:rsidR="000B4737" w:rsidRDefault="000B4737" w:rsidP="008C1675">
      <w:pPr>
        <w:spacing w:after="0" w:line="240" w:lineRule="auto"/>
        <w:ind w:left="720" w:hanging="720"/>
        <w:rPr>
          <w:rFonts w:ascii="Arial" w:hAnsi="Arial" w:cs="Arial"/>
        </w:rPr>
      </w:pPr>
      <w:r>
        <w:rPr>
          <w:rFonts w:ascii="Arial" w:hAnsi="Arial" w:cs="Arial"/>
        </w:rPr>
        <w:t>86%</w:t>
      </w:r>
      <w:r>
        <w:rPr>
          <w:rFonts w:ascii="Arial" w:hAnsi="Arial" w:cs="Arial"/>
        </w:rPr>
        <w:tab/>
        <w:t>I enjoy the work I do</w:t>
      </w:r>
    </w:p>
    <w:p w14:paraId="7595B34D" w14:textId="04F01F67" w:rsidR="00E677C4" w:rsidRDefault="00E677C4" w:rsidP="008C1675">
      <w:pPr>
        <w:spacing w:after="0" w:line="240" w:lineRule="auto"/>
        <w:ind w:left="720" w:hanging="720"/>
        <w:rPr>
          <w:rFonts w:ascii="Arial" w:hAnsi="Arial" w:cs="Arial"/>
        </w:rPr>
      </w:pPr>
      <w:r>
        <w:rPr>
          <w:rFonts w:ascii="Arial" w:hAnsi="Arial" w:cs="Arial"/>
        </w:rPr>
        <w:t>85%</w:t>
      </w:r>
      <w:r>
        <w:rPr>
          <w:rFonts w:ascii="Arial" w:hAnsi="Arial" w:cs="Arial"/>
        </w:rPr>
        <w:tab/>
        <w:t>I feel respected by my colleagues</w:t>
      </w:r>
    </w:p>
    <w:p w14:paraId="31D8EF21" w14:textId="1807195E" w:rsidR="00E677C4" w:rsidRDefault="00E677C4" w:rsidP="000B4737">
      <w:pPr>
        <w:spacing w:after="0" w:line="240" w:lineRule="auto"/>
        <w:ind w:left="720" w:hanging="720"/>
        <w:rPr>
          <w:rFonts w:ascii="Arial" w:hAnsi="Arial" w:cs="Arial"/>
        </w:rPr>
      </w:pPr>
    </w:p>
    <w:p w14:paraId="442CDBF4" w14:textId="77777777" w:rsidR="00E677C4" w:rsidRDefault="00E677C4" w:rsidP="008C1675">
      <w:pPr>
        <w:spacing w:after="0" w:line="240" w:lineRule="auto"/>
        <w:ind w:left="720" w:hanging="720"/>
        <w:rPr>
          <w:rFonts w:ascii="Arial" w:hAnsi="Arial" w:cs="Arial"/>
        </w:rPr>
      </w:pPr>
    </w:p>
    <w:p w14:paraId="16D14F3A" w14:textId="77777777" w:rsidR="001A5C0F" w:rsidRPr="00702540" w:rsidRDefault="001A5C0F" w:rsidP="008D69CA">
      <w:pPr>
        <w:spacing w:after="0" w:line="240" w:lineRule="auto"/>
        <w:rPr>
          <w:rFonts w:ascii="Arial" w:hAnsi="Arial" w:cs="Arial"/>
          <w:color w:val="FF0000"/>
        </w:rPr>
      </w:pPr>
    </w:p>
    <w:p w14:paraId="76D93118" w14:textId="77777777" w:rsidR="009A0BEA" w:rsidRPr="00702540" w:rsidRDefault="009A0BEA" w:rsidP="008D69CA">
      <w:pPr>
        <w:spacing w:after="0" w:line="240" w:lineRule="auto"/>
        <w:rPr>
          <w:rFonts w:ascii="Arial" w:hAnsi="Arial" w:cs="Arial"/>
          <w:sz w:val="24"/>
          <w:szCs w:val="24"/>
        </w:rPr>
      </w:pPr>
      <w:r w:rsidRPr="00702540">
        <w:rPr>
          <w:rFonts w:ascii="Arial" w:hAnsi="Arial" w:cs="Arial"/>
          <w:sz w:val="24"/>
          <w:szCs w:val="24"/>
          <w:u w:val="single"/>
        </w:rPr>
        <w:t>Lowest Scoring Questions</w:t>
      </w:r>
      <w:r w:rsidRPr="00702540">
        <w:rPr>
          <w:rFonts w:ascii="Arial" w:hAnsi="Arial" w:cs="Arial"/>
          <w:sz w:val="24"/>
          <w:szCs w:val="24"/>
        </w:rPr>
        <w:t>:</w:t>
      </w:r>
    </w:p>
    <w:p w14:paraId="053D5B6F" w14:textId="77777777" w:rsidR="00954111" w:rsidRPr="00702540" w:rsidRDefault="00954111" w:rsidP="00954111">
      <w:pPr>
        <w:spacing w:after="0" w:line="240" w:lineRule="auto"/>
        <w:rPr>
          <w:rFonts w:ascii="Arial" w:hAnsi="Arial" w:cs="Arial"/>
        </w:rPr>
      </w:pPr>
    </w:p>
    <w:p w14:paraId="1DE97297" w14:textId="328B8931" w:rsidR="00954111" w:rsidRPr="00702540" w:rsidRDefault="00954111" w:rsidP="00954111">
      <w:pPr>
        <w:spacing w:after="0" w:line="240" w:lineRule="auto"/>
        <w:rPr>
          <w:rFonts w:ascii="Arial" w:hAnsi="Arial" w:cs="Arial"/>
        </w:rPr>
      </w:pPr>
      <w:r w:rsidRPr="00702540">
        <w:rPr>
          <w:rFonts w:ascii="Arial" w:hAnsi="Arial" w:cs="Arial"/>
        </w:rPr>
        <w:t>2</w:t>
      </w:r>
      <w:r w:rsidR="000B4737">
        <w:rPr>
          <w:rFonts w:ascii="Arial" w:hAnsi="Arial" w:cs="Arial"/>
        </w:rPr>
        <w:t>1</w:t>
      </w:r>
      <w:r w:rsidRPr="00702540">
        <w:rPr>
          <w:rFonts w:ascii="Arial" w:hAnsi="Arial" w:cs="Arial"/>
        </w:rPr>
        <w:t>%</w:t>
      </w:r>
      <w:r w:rsidRPr="00702540">
        <w:rPr>
          <w:rFonts w:ascii="Arial" w:hAnsi="Arial" w:cs="Arial"/>
        </w:rPr>
        <w:tab/>
        <w:t xml:space="preserve">I believe </w:t>
      </w:r>
      <w:r w:rsidR="000B4737">
        <w:rPr>
          <w:rFonts w:ascii="Arial" w:hAnsi="Arial" w:cs="Arial"/>
        </w:rPr>
        <w:t>Councillors</w:t>
      </w:r>
      <w:r w:rsidRPr="00702540">
        <w:rPr>
          <w:rFonts w:ascii="Arial" w:hAnsi="Arial" w:cs="Arial"/>
        </w:rPr>
        <w:t xml:space="preserve"> provide leadership for the Council</w:t>
      </w:r>
      <w:r w:rsidRPr="00702540">
        <w:rPr>
          <w:rFonts w:ascii="Arial" w:hAnsi="Arial" w:cs="Arial"/>
        </w:rPr>
        <w:tab/>
      </w:r>
    </w:p>
    <w:p w14:paraId="1FDDC65A" w14:textId="0A4A57FB" w:rsidR="00954111" w:rsidRPr="00702540" w:rsidRDefault="00954111" w:rsidP="00954111">
      <w:pPr>
        <w:spacing w:after="0" w:line="240" w:lineRule="auto"/>
        <w:rPr>
          <w:rFonts w:ascii="Arial" w:hAnsi="Arial" w:cs="Arial"/>
        </w:rPr>
      </w:pPr>
      <w:r w:rsidRPr="00702540">
        <w:rPr>
          <w:rFonts w:ascii="Arial" w:hAnsi="Arial" w:cs="Arial"/>
        </w:rPr>
        <w:t>28%</w:t>
      </w:r>
      <w:r w:rsidRPr="00702540">
        <w:rPr>
          <w:rFonts w:ascii="Arial" w:hAnsi="Arial" w:cs="Arial"/>
        </w:rPr>
        <w:tab/>
        <w:t>I believe that the Council will take action to address issues arising from the survey</w:t>
      </w:r>
    </w:p>
    <w:p w14:paraId="1A0F26B7" w14:textId="34B7223F" w:rsidR="00C46662" w:rsidRDefault="00954111" w:rsidP="00954111">
      <w:pPr>
        <w:spacing w:after="0" w:line="240" w:lineRule="auto"/>
        <w:rPr>
          <w:rFonts w:ascii="Arial" w:hAnsi="Arial" w:cs="Arial"/>
        </w:rPr>
      </w:pPr>
      <w:r w:rsidRPr="00702540">
        <w:rPr>
          <w:rFonts w:ascii="Arial" w:hAnsi="Arial" w:cs="Arial"/>
        </w:rPr>
        <w:t>3</w:t>
      </w:r>
      <w:r w:rsidR="000B4737">
        <w:rPr>
          <w:rFonts w:ascii="Arial" w:hAnsi="Arial" w:cs="Arial"/>
        </w:rPr>
        <w:t>9</w:t>
      </w:r>
      <w:r w:rsidRPr="00702540">
        <w:rPr>
          <w:rFonts w:ascii="Arial" w:hAnsi="Arial" w:cs="Arial"/>
        </w:rPr>
        <w:t>%</w:t>
      </w:r>
      <w:r w:rsidRPr="00702540">
        <w:rPr>
          <w:rFonts w:ascii="Arial" w:hAnsi="Arial" w:cs="Arial"/>
        </w:rPr>
        <w:tab/>
        <w:t xml:space="preserve">I know what </w:t>
      </w:r>
      <w:r w:rsidR="000B4737">
        <w:rPr>
          <w:rFonts w:ascii="Arial" w:hAnsi="Arial" w:cs="Arial"/>
        </w:rPr>
        <w:t>Councillors</w:t>
      </w:r>
      <w:r w:rsidRPr="00702540">
        <w:rPr>
          <w:rFonts w:ascii="Arial" w:hAnsi="Arial" w:cs="Arial"/>
        </w:rPr>
        <w:t xml:space="preserve"> do</w:t>
      </w:r>
    </w:p>
    <w:p w14:paraId="36694D85" w14:textId="20042E56" w:rsidR="000B4737" w:rsidRPr="00702540" w:rsidRDefault="000B4737" w:rsidP="00954111">
      <w:pPr>
        <w:spacing w:after="0" w:line="240" w:lineRule="auto"/>
        <w:rPr>
          <w:rFonts w:ascii="Arial" w:hAnsi="Arial" w:cs="Arial"/>
        </w:rPr>
      </w:pPr>
      <w:r>
        <w:rPr>
          <w:rFonts w:ascii="Arial" w:hAnsi="Arial" w:cs="Arial"/>
        </w:rPr>
        <w:t>43%</w:t>
      </w:r>
      <w:r>
        <w:rPr>
          <w:rFonts w:ascii="Arial" w:hAnsi="Arial" w:cs="Arial"/>
        </w:rPr>
        <w:tab/>
        <w:t>Digital improvements have improved the way I do my work</w:t>
      </w:r>
    </w:p>
    <w:p w14:paraId="524D00EA" w14:textId="77777777" w:rsidR="00954111" w:rsidRPr="00702540" w:rsidRDefault="00954111" w:rsidP="008D69CA">
      <w:pPr>
        <w:spacing w:after="0" w:line="240" w:lineRule="auto"/>
        <w:rPr>
          <w:rFonts w:ascii="Arial" w:hAnsi="Arial" w:cs="Arial"/>
        </w:rPr>
      </w:pPr>
      <w:r w:rsidRPr="00702540">
        <w:rPr>
          <w:rFonts w:ascii="Arial" w:hAnsi="Arial" w:cs="Arial"/>
        </w:rPr>
        <w:t>44%</w:t>
      </w:r>
      <w:r w:rsidRPr="00702540">
        <w:rPr>
          <w:rFonts w:ascii="Arial" w:hAnsi="Arial" w:cs="Arial"/>
        </w:rPr>
        <w:tab/>
        <w:t>I believe senior management have a clear vision of where the organisation is going</w:t>
      </w:r>
    </w:p>
    <w:p w14:paraId="4BE1B5E9" w14:textId="6764FDF9" w:rsidR="000B4737" w:rsidRDefault="00954111" w:rsidP="00954111">
      <w:pPr>
        <w:spacing w:after="0" w:line="240" w:lineRule="auto"/>
        <w:rPr>
          <w:rFonts w:ascii="Arial" w:hAnsi="Arial" w:cs="Arial"/>
        </w:rPr>
      </w:pPr>
      <w:r w:rsidRPr="00702540">
        <w:rPr>
          <w:rFonts w:ascii="Arial" w:hAnsi="Arial" w:cs="Arial"/>
        </w:rPr>
        <w:t>45%</w:t>
      </w:r>
      <w:r w:rsidRPr="00702540">
        <w:rPr>
          <w:rFonts w:ascii="Arial" w:hAnsi="Arial" w:cs="Arial"/>
        </w:rPr>
        <w:tab/>
        <w:t xml:space="preserve">Overall, I am satisfied with </w:t>
      </w:r>
      <w:r w:rsidR="000B4737">
        <w:rPr>
          <w:rFonts w:ascii="Arial" w:hAnsi="Arial" w:cs="Arial"/>
        </w:rPr>
        <w:t>the leadership and direction I receive</w:t>
      </w:r>
    </w:p>
    <w:p w14:paraId="0424241B" w14:textId="6A134F0A" w:rsidR="00981D07" w:rsidRDefault="00981D07" w:rsidP="00954111">
      <w:pPr>
        <w:spacing w:after="0" w:line="240" w:lineRule="auto"/>
        <w:rPr>
          <w:rFonts w:ascii="Arial" w:hAnsi="Arial" w:cs="Arial"/>
        </w:rPr>
      </w:pPr>
      <w:r>
        <w:rPr>
          <w:rFonts w:ascii="Arial" w:hAnsi="Arial" w:cs="Arial"/>
        </w:rPr>
        <w:t>45%</w:t>
      </w:r>
      <w:r>
        <w:rPr>
          <w:rFonts w:ascii="Arial" w:hAnsi="Arial" w:cs="Arial"/>
        </w:rPr>
        <w:tab/>
        <w:t>Communications from the Council are open and honest</w:t>
      </w:r>
    </w:p>
    <w:p w14:paraId="6AEF8CD5" w14:textId="6E9D3F5C" w:rsidR="008F5576" w:rsidRDefault="008F5576" w:rsidP="008D69CA">
      <w:pPr>
        <w:spacing w:after="0" w:line="240" w:lineRule="auto"/>
        <w:rPr>
          <w:rFonts w:ascii="Arial" w:hAnsi="Arial" w:cs="Arial"/>
          <w:i/>
          <w:color w:val="FF0000"/>
          <w:sz w:val="20"/>
        </w:rPr>
      </w:pPr>
    </w:p>
    <w:p w14:paraId="21949FAB" w14:textId="47C70A68" w:rsidR="00702540" w:rsidRDefault="00702540" w:rsidP="008D69CA">
      <w:pPr>
        <w:spacing w:after="0" w:line="240" w:lineRule="auto"/>
        <w:rPr>
          <w:rFonts w:ascii="Arial" w:hAnsi="Arial" w:cs="Arial"/>
          <w:i/>
          <w:color w:val="FF0000"/>
          <w:sz w:val="20"/>
        </w:rPr>
      </w:pPr>
    </w:p>
    <w:p w14:paraId="39E71657" w14:textId="6A804B9B" w:rsidR="00702540" w:rsidRDefault="00702540" w:rsidP="008D69CA">
      <w:pPr>
        <w:spacing w:after="0" w:line="240" w:lineRule="auto"/>
        <w:rPr>
          <w:rFonts w:ascii="Arial" w:hAnsi="Arial" w:cs="Arial"/>
          <w:i/>
          <w:color w:val="FF0000"/>
          <w:sz w:val="20"/>
        </w:rPr>
      </w:pPr>
    </w:p>
    <w:p w14:paraId="56E174B7" w14:textId="372F0F41" w:rsidR="00702540" w:rsidRDefault="00702540" w:rsidP="008D69CA">
      <w:pPr>
        <w:spacing w:after="0" w:line="240" w:lineRule="auto"/>
        <w:rPr>
          <w:rFonts w:ascii="Arial" w:hAnsi="Arial" w:cs="Arial"/>
          <w:i/>
          <w:color w:val="FF0000"/>
          <w:sz w:val="20"/>
        </w:rPr>
      </w:pPr>
    </w:p>
    <w:p w14:paraId="23690C8D" w14:textId="5C8BEBDA" w:rsidR="00702540" w:rsidRDefault="00702540" w:rsidP="008D69CA">
      <w:pPr>
        <w:spacing w:after="0" w:line="240" w:lineRule="auto"/>
        <w:rPr>
          <w:rFonts w:ascii="Arial" w:hAnsi="Arial" w:cs="Arial"/>
          <w:i/>
          <w:color w:val="FF0000"/>
          <w:sz w:val="20"/>
        </w:rPr>
      </w:pPr>
    </w:p>
    <w:p w14:paraId="7EE3FB69" w14:textId="03E651A1" w:rsidR="00702540" w:rsidRDefault="00702540" w:rsidP="008D69CA">
      <w:pPr>
        <w:spacing w:after="0" w:line="240" w:lineRule="auto"/>
        <w:rPr>
          <w:rFonts w:ascii="Arial" w:hAnsi="Arial" w:cs="Arial"/>
          <w:i/>
          <w:color w:val="FF0000"/>
          <w:sz w:val="20"/>
        </w:rPr>
      </w:pPr>
    </w:p>
    <w:p w14:paraId="35D6361A" w14:textId="61ACE458" w:rsidR="00702540" w:rsidRDefault="00702540" w:rsidP="008D69CA">
      <w:pPr>
        <w:spacing w:after="0" w:line="240" w:lineRule="auto"/>
        <w:rPr>
          <w:rFonts w:ascii="Arial" w:hAnsi="Arial" w:cs="Arial"/>
          <w:i/>
          <w:color w:val="FF0000"/>
          <w:sz w:val="20"/>
        </w:rPr>
      </w:pPr>
    </w:p>
    <w:p w14:paraId="40C0FB41" w14:textId="568F7196" w:rsidR="00702540" w:rsidRDefault="00702540" w:rsidP="008D69CA">
      <w:pPr>
        <w:spacing w:after="0" w:line="240" w:lineRule="auto"/>
        <w:rPr>
          <w:rFonts w:ascii="Arial" w:hAnsi="Arial" w:cs="Arial"/>
          <w:i/>
          <w:color w:val="FF0000"/>
          <w:sz w:val="20"/>
        </w:rPr>
      </w:pPr>
    </w:p>
    <w:p w14:paraId="5805653A" w14:textId="37AF8196" w:rsidR="00702540" w:rsidRDefault="00702540" w:rsidP="008D69CA">
      <w:pPr>
        <w:spacing w:after="0" w:line="240" w:lineRule="auto"/>
        <w:rPr>
          <w:rFonts w:ascii="Arial" w:hAnsi="Arial" w:cs="Arial"/>
          <w:i/>
          <w:color w:val="FF0000"/>
          <w:sz w:val="20"/>
        </w:rPr>
      </w:pPr>
    </w:p>
    <w:p w14:paraId="298260C7" w14:textId="77777777" w:rsidR="00702540" w:rsidRPr="00702540" w:rsidRDefault="00702540" w:rsidP="008D69CA">
      <w:pPr>
        <w:spacing w:after="0" w:line="240" w:lineRule="auto"/>
        <w:rPr>
          <w:rFonts w:ascii="Arial" w:hAnsi="Arial" w:cs="Arial"/>
          <w:i/>
          <w:color w:val="FF0000"/>
          <w:sz w:val="24"/>
          <w:szCs w:val="24"/>
        </w:rPr>
      </w:pPr>
    </w:p>
    <w:p w14:paraId="3E7B464B" w14:textId="66BA8EA3" w:rsidR="00852565" w:rsidRDefault="00852565" w:rsidP="00043EBA">
      <w:pPr>
        <w:spacing w:after="0" w:line="240" w:lineRule="auto"/>
        <w:rPr>
          <w:rFonts w:ascii="Arial" w:hAnsi="Arial" w:cs="Arial"/>
          <w:sz w:val="24"/>
          <w:szCs w:val="24"/>
          <w:u w:val="single"/>
        </w:rPr>
      </w:pPr>
      <w:r w:rsidRPr="00702540">
        <w:rPr>
          <w:rFonts w:ascii="Arial" w:hAnsi="Arial" w:cs="Arial"/>
          <w:sz w:val="24"/>
          <w:szCs w:val="24"/>
          <w:u w:val="single"/>
        </w:rPr>
        <w:t>Key Finding</w:t>
      </w:r>
      <w:r w:rsidR="004C64E2">
        <w:rPr>
          <w:rFonts w:ascii="Arial" w:hAnsi="Arial" w:cs="Arial"/>
          <w:sz w:val="24"/>
          <w:szCs w:val="24"/>
          <w:u w:val="single"/>
        </w:rPr>
        <w:t>s</w:t>
      </w:r>
    </w:p>
    <w:p w14:paraId="0412165A" w14:textId="77777777" w:rsidR="00041D41" w:rsidRPr="00852565" w:rsidRDefault="00041D41" w:rsidP="00043EBA">
      <w:pPr>
        <w:spacing w:after="0" w:line="240" w:lineRule="auto"/>
        <w:rPr>
          <w:rFonts w:ascii="Arial" w:hAnsi="Arial" w:cs="Arial"/>
          <w:sz w:val="24"/>
          <w:szCs w:val="24"/>
          <w:u w:val="single"/>
        </w:rPr>
      </w:pPr>
    </w:p>
    <w:tbl>
      <w:tblPr>
        <w:tblW w:w="9669" w:type="dxa"/>
        <w:jc w:val="center"/>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4849"/>
        <w:gridCol w:w="1701"/>
        <w:gridCol w:w="1701"/>
        <w:gridCol w:w="1418"/>
      </w:tblGrid>
      <w:tr w:rsidR="00041D41" w:rsidRPr="00A83FB8" w14:paraId="4208D40D" w14:textId="77777777" w:rsidTr="00C34431">
        <w:trPr>
          <w:trHeight w:val="825"/>
          <w:jc w:val="center"/>
        </w:trPr>
        <w:tc>
          <w:tcPr>
            <w:tcW w:w="4849" w:type="dxa"/>
            <w:shd w:val="clear" w:color="auto" w:fill="95B3D7" w:themeFill="accent1" w:themeFillTint="99"/>
            <w:vAlign w:val="center"/>
            <w:hideMark/>
          </w:tcPr>
          <w:p w14:paraId="1A4470C8" w14:textId="77777777" w:rsidR="00041D41" w:rsidRPr="00A83FB8" w:rsidRDefault="00041D41" w:rsidP="00F755B3">
            <w:pPr>
              <w:spacing w:after="0" w:line="240" w:lineRule="auto"/>
              <w:jc w:val="center"/>
              <w:rPr>
                <w:rFonts w:ascii="Arial" w:hAnsi="Arial" w:cs="Arial"/>
                <w:b/>
                <w:color w:val="FFFFFF"/>
              </w:rPr>
            </w:pPr>
            <w:r w:rsidRPr="00A83FB8">
              <w:rPr>
                <w:rFonts w:ascii="Arial" w:hAnsi="Arial" w:cs="Arial"/>
                <w:b/>
                <w:color w:val="FFFFFF"/>
              </w:rPr>
              <w:t>Key Improvements</w:t>
            </w:r>
          </w:p>
        </w:tc>
        <w:tc>
          <w:tcPr>
            <w:tcW w:w="1701" w:type="dxa"/>
            <w:shd w:val="clear" w:color="auto" w:fill="95B3D7" w:themeFill="accent1" w:themeFillTint="99"/>
            <w:vAlign w:val="center"/>
          </w:tcPr>
          <w:p w14:paraId="683550C3" w14:textId="77777777" w:rsidR="00041D41" w:rsidRPr="00043EBA" w:rsidRDefault="00041D41" w:rsidP="00F755B3">
            <w:pPr>
              <w:spacing w:after="0" w:line="240" w:lineRule="auto"/>
              <w:jc w:val="center"/>
              <w:rPr>
                <w:rFonts w:ascii="Arial" w:hAnsi="Arial" w:cs="Arial"/>
                <w:b/>
                <w:color w:val="FFFFFF"/>
              </w:rPr>
            </w:pPr>
          </w:p>
          <w:p w14:paraId="4AF0D2FF" w14:textId="4E3F172A" w:rsidR="00041D41" w:rsidRPr="00043EBA" w:rsidRDefault="00041D41" w:rsidP="00F755B3">
            <w:pPr>
              <w:spacing w:after="0" w:line="240" w:lineRule="auto"/>
              <w:jc w:val="center"/>
              <w:rPr>
                <w:rFonts w:ascii="Arial" w:hAnsi="Arial" w:cs="Arial"/>
                <w:b/>
                <w:color w:val="FFFFFF"/>
              </w:rPr>
            </w:pPr>
            <w:r w:rsidRPr="00043EBA">
              <w:rPr>
                <w:rFonts w:ascii="Arial" w:hAnsi="Arial" w:cs="Arial"/>
                <w:b/>
                <w:color w:val="FFFFFF"/>
              </w:rPr>
              <w:t>202</w:t>
            </w:r>
            <w:r>
              <w:rPr>
                <w:rFonts w:ascii="Arial" w:hAnsi="Arial" w:cs="Arial"/>
                <w:b/>
                <w:color w:val="FFFFFF"/>
              </w:rPr>
              <w:t>5</w:t>
            </w:r>
            <w:r w:rsidRPr="00043EBA">
              <w:rPr>
                <w:rFonts w:ascii="Arial" w:hAnsi="Arial" w:cs="Arial"/>
                <w:b/>
                <w:color w:val="FFFFFF"/>
              </w:rPr>
              <w:t xml:space="preserve"> % agreeing with statement</w:t>
            </w:r>
          </w:p>
        </w:tc>
        <w:tc>
          <w:tcPr>
            <w:tcW w:w="1701" w:type="dxa"/>
            <w:shd w:val="clear" w:color="auto" w:fill="95B3D7" w:themeFill="accent1" w:themeFillTint="99"/>
            <w:vAlign w:val="center"/>
            <w:hideMark/>
          </w:tcPr>
          <w:p w14:paraId="4EA771B6" w14:textId="0EC912E8" w:rsidR="00041D41" w:rsidRPr="00043EBA" w:rsidRDefault="00041D41" w:rsidP="00F755B3">
            <w:pPr>
              <w:spacing w:after="0" w:line="240" w:lineRule="auto"/>
              <w:jc w:val="center"/>
              <w:rPr>
                <w:rFonts w:ascii="Arial" w:hAnsi="Arial" w:cs="Arial"/>
                <w:b/>
                <w:color w:val="FFFFFF"/>
              </w:rPr>
            </w:pPr>
          </w:p>
          <w:p w14:paraId="08C230C8" w14:textId="77777777" w:rsidR="00041D41" w:rsidRPr="00043EBA" w:rsidRDefault="00041D41" w:rsidP="00F755B3">
            <w:pPr>
              <w:spacing w:after="0" w:line="240" w:lineRule="auto"/>
              <w:jc w:val="center"/>
              <w:rPr>
                <w:rFonts w:ascii="Arial" w:hAnsi="Arial" w:cs="Arial"/>
                <w:b/>
                <w:color w:val="FFFFFF"/>
              </w:rPr>
            </w:pPr>
            <w:r w:rsidRPr="00043EBA">
              <w:rPr>
                <w:rFonts w:ascii="Arial" w:hAnsi="Arial" w:cs="Arial"/>
                <w:b/>
                <w:color w:val="FFFFFF"/>
              </w:rPr>
              <w:t>2023 % agreeing with statement</w:t>
            </w:r>
          </w:p>
        </w:tc>
        <w:tc>
          <w:tcPr>
            <w:tcW w:w="1418" w:type="dxa"/>
            <w:shd w:val="clear" w:color="auto" w:fill="95B3D7" w:themeFill="accent1" w:themeFillTint="99"/>
            <w:vAlign w:val="center"/>
            <w:hideMark/>
          </w:tcPr>
          <w:p w14:paraId="673A7EB9" w14:textId="77777777" w:rsidR="00041D41" w:rsidRPr="00043EBA" w:rsidRDefault="00041D41" w:rsidP="00F755B3">
            <w:pPr>
              <w:spacing w:after="0" w:line="240" w:lineRule="auto"/>
              <w:jc w:val="center"/>
              <w:rPr>
                <w:rFonts w:ascii="Arial" w:hAnsi="Arial" w:cs="Arial"/>
                <w:b/>
                <w:color w:val="FFFFFF"/>
              </w:rPr>
            </w:pPr>
          </w:p>
          <w:p w14:paraId="4A1C7D89" w14:textId="6E22D032" w:rsidR="00041D41" w:rsidRPr="00043EBA" w:rsidRDefault="00041D41" w:rsidP="00F755B3">
            <w:pPr>
              <w:spacing w:after="0" w:line="240" w:lineRule="auto"/>
              <w:jc w:val="center"/>
              <w:rPr>
                <w:rFonts w:ascii="Arial" w:hAnsi="Arial" w:cs="Arial"/>
                <w:b/>
                <w:color w:val="FFFFFF"/>
              </w:rPr>
            </w:pPr>
            <w:r w:rsidRPr="00043EBA">
              <w:rPr>
                <w:rFonts w:ascii="Arial" w:hAnsi="Arial" w:cs="Arial"/>
                <w:b/>
                <w:color w:val="FFFFFF"/>
              </w:rPr>
              <w:t>% change since 20</w:t>
            </w:r>
            <w:r>
              <w:rPr>
                <w:rFonts w:ascii="Arial" w:hAnsi="Arial" w:cs="Arial"/>
                <w:b/>
                <w:color w:val="FFFFFF"/>
              </w:rPr>
              <w:t>23</w:t>
            </w:r>
          </w:p>
        </w:tc>
      </w:tr>
      <w:tr w:rsidR="00041D41" w:rsidRPr="00A83FB8" w14:paraId="6A9304CF" w14:textId="77777777" w:rsidTr="00C34431">
        <w:trPr>
          <w:trHeight w:val="714"/>
          <w:jc w:val="center"/>
        </w:trPr>
        <w:tc>
          <w:tcPr>
            <w:tcW w:w="4849" w:type="dxa"/>
            <w:shd w:val="clear" w:color="auto" w:fill="FFFFFF" w:themeFill="background1"/>
            <w:vAlign w:val="center"/>
            <w:hideMark/>
          </w:tcPr>
          <w:p w14:paraId="67BBC40C" w14:textId="76F117C5" w:rsidR="00041D41" w:rsidRPr="00041D41" w:rsidRDefault="00041D41" w:rsidP="00F755B3">
            <w:pPr>
              <w:spacing w:after="0" w:line="240" w:lineRule="auto"/>
              <w:jc w:val="center"/>
              <w:rPr>
                <w:rFonts w:ascii="Arial" w:hAnsi="Arial" w:cs="Arial"/>
                <w:color w:val="000000"/>
                <w:lang w:eastAsia="en-GB"/>
              </w:rPr>
            </w:pPr>
            <w:r w:rsidRPr="00041D41">
              <w:rPr>
                <w:rFonts w:ascii="Arial" w:eastAsia="Times New Roman" w:hAnsi="Arial" w:cs="Arial"/>
                <w:color w:val="000000"/>
                <w:lang w:eastAsia="en-GB"/>
              </w:rPr>
              <w:t>I am aware of the challenges that face the Council over the next few years</w:t>
            </w:r>
          </w:p>
        </w:tc>
        <w:tc>
          <w:tcPr>
            <w:tcW w:w="1701" w:type="dxa"/>
            <w:shd w:val="clear" w:color="auto" w:fill="FFFFFF" w:themeFill="background1"/>
            <w:vAlign w:val="center"/>
          </w:tcPr>
          <w:p w14:paraId="61502A4F" w14:textId="21E1C4EF" w:rsidR="00041D41" w:rsidRPr="00A83FB8" w:rsidRDefault="00041D41" w:rsidP="00F755B3">
            <w:pPr>
              <w:spacing w:line="240" w:lineRule="auto"/>
              <w:jc w:val="center"/>
              <w:rPr>
                <w:rFonts w:ascii="Arial" w:hAnsi="Arial" w:cs="Arial"/>
                <w:color w:val="000000"/>
              </w:rPr>
            </w:pPr>
            <w:r>
              <w:rPr>
                <w:rFonts w:ascii="Arial" w:hAnsi="Arial" w:cs="Arial"/>
                <w:color w:val="000000"/>
              </w:rPr>
              <w:t>83</w:t>
            </w:r>
            <w:r w:rsidRPr="00A83FB8">
              <w:rPr>
                <w:rFonts w:ascii="Arial" w:hAnsi="Arial" w:cs="Arial"/>
                <w:color w:val="000000"/>
              </w:rPr>
              <w:t>%</w:t>
            </w:r>
          </w:p>
        </w:tc>
        <w:tc>
          <w:tcPr>
            <w:tcW w:w="1701" w:type="dxa"/>
            <w:shd w:val="clear" w:color="auto" w:fill="FFFFFF" w:themeFill="background1"/>
            <w:vAlign w:val="center"/>
            <w:hideMark/>
          </w:tcPr>
          <w:p w14:paraId="295CEB95" w14:textId="1A4C5FF2" w:rsidR="00041D41" w:rsidRPr="00A83FB8" w:rsidRDefault="00041D41" w:rsidP="00F755B3">
            <w:pPr>
              <w:spacing w:line="240" w:lineRule="auto"/>
              <w:jc w:val="center"/>
              <w:rPr>
                <w:rFonts w:ascii="Arial" w:hAnsi="Arial" w:cs="Arial"/>
                <w:color w:val="000000"/>
              </w:rPr>
            </w:pPr>
            <w:r>
              <w:rPr>
                <w:rFonts w:ascii="Arial" w:hAnsi="Arial" w:cs="Arial"/>
                <w:color w:val="000000"/>
              </w:rPr>
              <w:t>73</w:t>
            </w:r>
            <w:r w:rsidRPr="00A83FB8">
              <w:rPr>
                <w:rFonts w:ascii="Arial" w:hAnsi="Arial" w:cs="Arial"/>
                <w:color w:val="000000"/>
              </w:rPr>
              <w:t>%</w:t>
            </w:r>
          </w:p>
        </w:tc>
        <w:tc>
          <w:tcPr>
            <w:tcW w:w="1418" w:type="dxa"/>
            <w:shd w:val="clear" w:color="auto" w:fill="FFFFFF" w:themeFill="background1"/>
            <w:vAlign w:val="center"/>
            <w:hideMark/>
          </w:tcPr>
          <w:p w14:paraId="68A705B6" w14:textId="2BA8C8FB" w:rsidR="00041D41" w:rsidRPr="00A83FB8" w:rsidRDefault="00041D41" w:rsidP="00F755B3">
            <w:pPr>
              <w:spacing w:after="0" w:line="240" w:lineRule="auto"/>
              <w:jc w:val="center"/>
              <w:rPr>
                <w:rFonts w:ascii="Arial" w:hAnsi="Arial" w:cs="Arial"/>
                <w:color w:val="000000"/>
                <w:lang w:eastAsia="en-GB"/>
              </w:rPr>
            </w:pPr>
            <w:r w:rsidRPr="00A83FB8">
              <w:rPr>
                <w:rFonts w:ascii="Arial" w:hAnsi="Arial" w:cs="Arial"/>
                <w:color w:val="000000"/>
              </w:rPr>
              <w:t>+</w:t>
            </w:r>
            <w:r>
              <w:rPr>
                <w:rFonts w:ascii="Arial" w:hAnsi="Arial" w:cs="Arial"/>
                <w:color w:val="000000"/>
              </w:rPr>
              <w:t>1</w:t>
            </w:r>
            <w:r w:rsidRPr="00A83FB8">
              <w:rPr>
                <w:rFonts w:ascii="Arial" w:hAnsi="Arial" w:cs="Arial"/>
                <w:color w:val="000000"/>
              </w:rPr>
              <w:t>0%</w:t>
            </w:r>
          </w:p>
        </w:tc>
      </w:tr>
      <w:tr w:rsidR="00041D41" w:rsidRPr="00A83FB8" w14:paraId="5B138D20" w14:textId="77777777" w:rsidTr="00C34431">
        <w:trPr>
          <w:trHeight w:val="690"/>
          <w:jc w:val="center"/>
        </w:trPr>
        <w:tc>
          <w:tcPr>
            <w:tcW w:w="4849" w:type="dxa"/>
            <w:shd w:val="clear" w:color="auto" w:fill="FFFFFF" w:themeFill="background1"/>
            <w:vAlign w:val="center"/>
          </w:tcPr>
          <w:p w14:paraId="252C7668" w14:textId="5A1638EE" w:rsidR="00041D41" w:rsidRPr="00041D41" w:rsidRDefault="00041D41" w:rsidP="00F755B3">
            <w:pPr>
              <w:spacing w:after="0" w:line="240" w:lineRule="auto"/>
              <w:jc w:val="center"/>
              <w:rPr>
                <w:rFonts w:ascii="Arial" w:hAnsi="Arial" w:cs="Arial"/>
                <w:color w:val="000000"/>
                <w:lang w:eastAsia="en-GB"/>
              </w:rPr>
            </w:pPr>
            <w:r w:rsidRPr="00041D41">
              <w:rPr>
                <w:rFonts w:ascii="Arial" w:eastAsia="Times New Roman" w:hAnsi="Arial" w:cs="Arial"/>
                <w:color w:val="000000"/>
                <w:lang w:eastAsia="en-GB"/>
              </w:rPr>
              <w:t>I understand the Council will have to change the way it delivers services because of these challenges</w:t>
            </w:r>
          </w:p>
        </w:tc>
        <w:tc>
          <w:tcPr>
            <w:tcW w:w="1701" w:type="dxa"/>
            <w:shd w:val="clear" w:color="auto" w:fill="FFFFFF" w:themeFill="background1"/>
            <w:vAlign w:val="center"/>
          </w:tcPr>
          <w:p w14:paraId="0D93629F" w14:textId="3D10148B" w:rsidR="00041D41" w:rsidRPr="00A83FB8" w:rsidRDefault="00041D41" w:rsidP="00F755B3">
            <w:pPr>
              <w:spacing w:after="0" w:line="240" w:lineRule="auto"/>
              <w:jc w:val="center"/>
              <w:rPr>
                <w:rFonts w:ascii="Arial" w:hAnsi="Arial" w:cs="Arial"/>
                <w:color w:val="000000"/>
              </w:rPr>
            </w:pPr>
            <w:r>
              <w:rPr>
                <w:rFonts w:ascii="Arial" w:hAnsi="Arial" w:cs="Arial"/>
                <w:color w:val="000000"/>
              </w:rPr>
              <w:t>79</w:t>
            </w:r>
            <w:r w:rsidRPr="00A83FB8">
              <w:rPr>
                <w:rFonts w:ascii="Arial" w:hAnsi="Arial" w:cs="Arial"/>
                <w:color w:val="000000"/>
              </w:rPr>
              <w:t>%</w:t>
            </w:r>
          </w:p>
        </w:tc>
        <w:tc>
          <w:tcPr>
            <w:tcW w:w="1701" w:type="dxa"/>
            <w:shd w:val="clear" w:color="auto" w:fill="FFFFFF" w:themeFill="background1"/>
            <w:vAlign w:val="center"/>
          </w:tcPr>
          <w:p w14:paraId="35C73B44" w14:textId="751502D6" w:rsidR="00041D41" w:rsidRPr="00A83FB8" w:rsidRDefault="00041D41" w:rsidP="00F755B3">
            <w:pPr>
              <w:spacing w:after="0" w:line="240" w:lineRule="auto"/>
              <w:jc w:val="center"/>
              <w:rPr>
                <w:rFonts w:ascii="Arial" w:hAnsi="Arial" w:cs="Arial"/>
                <w:color w:val="000000"/>
              </w:rPr>
            </w:pPr>
            <w:r>
              <w:rPr>
                <w:rFonts w:ascii="Arial" w:hAnsi="Arial" w:cs="Arial"/>
                <w:color w:val="000000"/>
              </w:rPr>
              <w:t>73</w:t>
            </w:r>
            <w:r w:rsidRPr="00A83FB8">
              <w:rPr>
                <w:rFonts w:ascii="Arial" w:hAnsi="Arial" w:cs="Arial"/>
                <w:color w:val="000000"/>
              </w:rPr>
              <w:t>%</w:t>
            </w:r>
          </w:p>
        </w:tc>
        <w:tc>
          <w:tcPr>
            <w:tcW w:w="1418" w:type="dxa"/>
            <w:shd w:val="clear" w:color="auto" w:fill="FFFFFF" w:themeFill="background1"/>
            <w:vAlign w:val="center"/>
          </w:tcPr>
          <w:p w14:paraId="4BB7891A" w14:textId="77777777" w:rsidR="00041D41" w:rsidRPr="00A83FB8" w:rsidRDefault="00041D41" w:rsidP="00F755B3">
            <w:pPr>
              <w:spacing w:after="0" w:line="240" w:lineRule="auto"/>
              <w:jc w:val="center"/>
              <w:rPr>
                <w:rFonts w:ascii="Arial" w:hAnsi="Arial" w:cs="Arial"/>
                <w:color w:val="000000"/>
                <w:lang w:eastAsia="en-GB"/>
              </w:rPr>
            </w:pPr>
            <w:r w:rsidRPr="00A83FB8">
              <w:rPr>
                <w:rFonts w:ascii="Arial" w:hAnsi="Arial" w:cs="Arial"/>
                <w:color w:val="000000"/>
              </w:rPr>
              <w:t>+6%</w:t>
            </w:r>
          </w:p>
        </w:tc>
      </w:tr>
      <w:tr w:rsidR="00041D41" w:rsidRPr="00A83FB8" w14:paraId="5553DF8C" w14:textId="77777777" w:rsidTr="00C34431">
        <w:trPr>
          <w:trHeight w:val="602"/>
          <w:jc w:val="center"/>
        </w:trPr>
        <w:tc>
          <w:tcPr>
            <w:tcW w:w="4849" w:type="dxa"/>
            <w:shd w:val="clear" w:color="auto" w:fill="FFFFFF" w:themeFill="background1"/>
            <w:vAlign w:val="center"/>
          </w:tcPr>
          <w:p w14:paraId="1819E6EF" w14:textId="0BFA1915" w:rsidR="00041D41" w:rsidRPr="00041D41" w:rsidRDefault="00041D41" w:rsidP="00F755B3">
            <w:pPr>
              <w:spacing w:line="240" w:lineRule="auto"/>
              <w:jc w:val="center"/>
              <w:rPr>
                <w:rFonts w:ascii="Arial" w:hAnsi="Arial" w:cs="Arial"/>
                <w:color w:val="000000"/>
              </w:rPr>
            </w:pPr>
            <w:r w:rsidRPr="00041D41">
              <w:rPr>
                <w:rFonts w:ascii="Arial" w:eastAsia="Times New Roman" w:hAnsi="Arial" w:cs="Arial"/>
                <w:color w:val="000000"/>
                <w:lang w:eastAsia="en-GB"/>
              </w:rPr>
              <w:t>I am kept well informed about what is happening within the Council</w:t>
            </w:r>
          </w:p>
        </w:tc>
        <w:tc>
          <w:tcPr>
            <w:tcW w:w="1701" w:type="dxa"/>
            <w:shd w:val="clear" w:color="auto" w:fill="FFFFFF" w:themeFill="background1"/>
            <w:vAlign w:val="center"/>
          </w:tcPr>
          <w:p w14:paraId="7BFDB5BB" w14:textId="20022CA5" w:rsidR="00041D41" w:rsidRPr="00A83FB8" w:rsidRDefault="00041D41" w:rsidP="00F755B3">
            <w:pPr>
              <w:spacing w:line="240" w:lineRule="auto"/>
              <w:jc w:val="center"/>
              <w:rPr>
                <w:rFonts w:ascii="Arial" w:hAnsi="Arial" w:cs="Arial"/>
                <w:color w:val="000000"/>
              </w:rPr>
            </w:pPr>
            <w:r>
              <w:rPr>
                <w:rFonts w:ascii="Arial" w:hAnsi="Arial" w:cs="Arial"/>
                <w:color w:val="000000"/>
              </w:rPr>
              <w:t>54</w:t>
            </w:r>
            <w:r w:rsidRPr="00A83FB8">
              <w:rPr>
                <w:rFonts w:ascii="Arial" w:hAnsi="Arial" w:cs="Arial"/>
                <w:color w:val="000000"/>
              </w:rPr>
              <w:t>%</w:t>
            </w:r>
          </w:p>
        </w:tc>
        <w:tc>
          <w:tcPr>
            <w:tcW w:w="1701" w:type="dxa"/>
            <w:shd w:val="clear" w:color="auto" w:fill="FFFFFF" w:themeFill="background1"/>
            <w:vAlign w:val="center"/>
          </w:tcPr>
          <w:p w14:paraId="34BD1E4A" w14:textId="159B3D88" w:rsidR="00041D41" w:rsidRPr="00A83FB8" w:rsidRDefault="00041D41" w:rsidP="00F755B3">
            <w:pPr>
              <w:spacing w:line="240" w:lineRule="auto"/>
              <w:jc w:val="center"/>
              <w:rPr>
                <w:rFonts w:ascii="Arial" w:hAnsi="Arial" w:cs="Arial"/>
                <w:color w:val="000000"/>
              </w:rPr>
            </w:pPr>
            <w:r>
              <w:rPr>
                <w:rFonts w:ascii="Arial" w:hAnsi="Arial" w:cs="Arial"/>
                <w:color w:val="000000"/>
              </w:rPr>
              <w:t>48</w:t>
            </w:r>
            <w:r w:rsidRPr="00A83FB8">
              <w:rPr>
                <w:rFonts w:ascii="Arial" w:hAnsi="Arial" w:cs="Arial"/>
                <w:color w:val="000000"/>
              </w:rPr>
              <w:t>%</w:t>
            </w:r>
          </w:p>
        </w:tc>
        <w:tc>
          <w:tcPr>
            <w:tcW w:w="1418" w:type="dxa"/>
            <w:shd w:val="clear" w:color="auto" w:fill="FFFFFF" w:themeFill="background1"/>
            <w:vAlign w:val="center"/>
          </w:tcPr>
          <w:p w14:paraId="693FF2D6" w14:textId="77777777" w:rsidR="00041D41" w:rsidRPr="00A83FB8" w:rsidRDefault="00041D41" w:rsidP="00F755B3">
            <w:pPr>
              <w:spacing w:line="240" w:lineRule="auto"/>
              <w:jc w:val="center"/>
              <w:rPr>
                <w:rFonts w:ascii="Arial" w:hAnsi="Arial" w:cs="Arial"/>
                <w:color w:val="000000"/>
              </w:rPr>
            </w:pPr>
            <w:r w:rsidRPr="00A83FB8">
              <w:rPr>
                <w:rFonts w:ascii="Arial" w:hAnsi="Arial" w:cs="Arial"/>
                <w:color w:val="000000"/>
              </w:rPr>
              <w:t>+6%</w:t>
            </w:r>
          </w:p>
        </w:tc>
      </w:tr>
      <w:tr w:rsidR="00041D41" w:rsidRPr="00A83FB8" w14:paraId="27886923" w14:textId="77777777" w:rsidTr="00C34431">
        <w:trPr>
          <w:trHeight w:val="359"/>
          <w:jc w:val="center"/>
        </w:trPr>
        <w:tc>
          <w:tcPr>
            <w:tcW w:w="4849" w:type="dxa"/>
            <w:shd w:val="clear" w:color="auto" w:fill="FFFFFF" w:themeFill="background1"/>
            <w:vAlign w:val="center"/>
          </w:tcPr>
          <w:p w14:paraId="42BCC86A" w14:textId="1738358D" w:rsidR="00041D41" w:rsidRPr="00041D41" w:rsidRDefault="00041D41" w:rsidP="00F755B3">
            <w:pPr>
              <w:spacing w:line="240" w:lineRule="auto"/>
              <w:jc w:val="center"/>
              <w:rPr>
                <w:rFonts w:ascii="Arial" w:hAnsi="Arial" w:cs="Arial"/>
                <w:color w:val="000000"/>
              </w:rPr>
            </w:pPr>
            <w:r w:rsidRPr="00041D41">
              <w:rPr>
                <w:rFonts w:ascii="Arial" w:eastAsia="Times New Roman" w:hAnsi="Arial" w:cs="Arial"/>
                <w:color w:val="000000"/>
                <w:lang w:eastAsia="en-GB"/>
              </w:rPr>
              <w:t>I am aware of the appropriate channels for reporting unacceptable behaviour, bullying or harassment</w:t>
            </w:r>
          </w:p>
        </w:tc>
        <w:tc>
          <w:tcPr>
            <w:tcW w:w="1701" w:type="dxa"/>
            <w:shd w:val="clear" w:color="auto" w:fill="FFFFFF" w:themeFill="background1"/>
            <w:vAlign w:val="center"/>
          </w:tcPr>
          <w:p w14:paraId="42A60790" w14:textId="5CCEA74A" w:rsidR="00041D41" w:rsidRPr="00B155C2" w:rsidRDefault="00041D41" w:rsidP="00F755B3">
            <w:pPr>
              <w:spacing w:after="0" w:line="240" w:lineRule="auto"/>
              <w:jc w:val="center"/>
              <w:rPr>
                <w:rFonts w:ascii="Arial" w:hAnsi="Arial" w:cs="Arial"/>
                <w:color w:val="000000"/>
              </w:rPr>
            </w:pPr>
            <w:r>
              <w:rPr>
                <w:rFonts w:ascii="Arial" w:hAnsi="Arial" w:cs="Arial"/>
                <w:color w:val="000000"/>
              </w:rPr>
              <w:t>86</w:t>
            </w:r>
            <w:r w:rsidRPr="00B155C2">
              <w:rPr>
                <w:rFonts w:ascii="Arial" w:hAnsi="Arial" w:cs="Arial"/>
                <w:color w:val="000000"/>
              </w:rPr>
              <w:t>%</w:t>
            </w:r>
          </w:p>
        </w:tc>
        <w:tc>
          <w:tcPr>
            <w:tcW w:w="1701" w:type="dxa"/>
            <w:shd w:val="clear" w:color="auto" w:fill="FFFFFF" w:themeFill="background1"/>
            <w:vAlign w:val="center"/>
          </w:tcPr>
          <w:p w14:paraId="5F616445" w14:textId="708FAD53" w:rsidR="00041D41" w:rsidRPr="00A83FB8" w:rsidRDefault="00041D41" w:rsidP="00F755B3">
            <w:pPr>
              <w:spacing w:after="0" w:line="240" w:lineRule="auto"/>
              <w:jc w:val="center"/>
              <w:rPr>
                <w:rFonts w:ascii="Arial" w:hAnsi="Arial" w:cs="Arial"/>
                <w:color w:val="000000"/>
              </w:rPr>
            </w:pPr>
            <w:r>
              <w:rPr>
                <w:rFonts w:ascii="Arial" w:hAnsi="Arial" w:cs="Arial"/>
                <w:color w:val="000000"/>
              </w:rPr>
              <w:t>81</w:t>
            </w:r>
            <w:r w:rsidRPr="00B155C2">
              <w:rPr>
                <w:rFonts w:ascii="Arial" w:hAnsi="Arial" w:cs="Arial"/>
                <w:color w:val="000000"/>
              </w:rPr>
              <w:t>%</w:t>
            </w:r>
          </w:p>
        </w:tc>
        <w:tc>
          <w:tcPr>
            <w:tcW w:w="1418" w:type="dxa"/>
            <w:shd w:val="clear" w:color="auto" w:fill="FFFFFF" w:themeFill="background1"/>
            <w:vAlign w:val="center"/>
          </w:tcPr>
          <w:p w14:paraId="4D82A1DD" w14:textId="45801A76" w:rsidR="00041D41" w:rsidRPr="00A83FB8" w:rsidRDefault="00041D41" w:rsidP="00F755B3">
            <w:pPr>
              <w:spacing w:after="0" w:line="240" w:lineRule="auto"/>
              <w:jc w:val="center"/>
              <w:rPr>
                <w:rFonts w:ascii="Arial" w:hAnsi="Arial" w:cs="Arial"/>
                <w:color w:val="000000"/>
              </w:rPr>
            </w:pPr>
            <w:r>
              <w:rPr>
                <w:rFonts w:ascii="Arial" w:hAnsi="Arial" w:cs="Arial"/>
                <w:color w:val="000000"/>
              </w:rPr>
              <w:t>+5</w:t>
            </w:r>
            <w:r w:rsidRPr="00B155C2">
              <w:rPr>
                <w:rFonts w:ascii="Arial" w:hAnsi="Arial" w:cs="Arial"/>
                <w:color w:val="000000"/>
              </w:rPr>
              <w:t>%</w:t>
            </w:r>
          </w:p>
        </w:tc>
      </w:tr>
      <w:tr w:rsidR="00041D41" w:rsidRPr="00A83FB8" w14:paraId="4D0F35B5" w14:textId="77777777" w:rsidTr="00C34431">
        <w:trPr>
          <w:trHeight w:val="359"/>
          <w:jc w:val="center"/>
        </w:trPr>
        <w:tc>
          <w:tcPr>
            <w:tcW w:w="4849" w:type="dxa"/>
            <w:shd w:val="clear" w:color="auto" w:fill="FFFFFF" w:themeFill="background1"/>
            <w:vAlign w:val="center"/>
          </w:tcPr>
          <w:p w14:paraId="6CD0316C" w14:textId="30D073A3" w:rsidR="00041D41" w:rsidRPr="00041D41" w:rsidRDefault="00041D41" w:rsidP="00F755B3">
            <w:pPr>
              <w:spacing w:line="240" w:lineRule="auto"/>
              <w:jc w:val="center"/>
              <w:rPr>
                <w:rFonts w:ascii="Arial" w:eastAsia="Times New Roman" w:hAnsi="Arial" w:cs="Arial"/>
                <w:color w:val="000000"/>
                <w:lang w:eastAsia="en-GB"/>
              </w:rPr>
            </w:pPr>
            <w:r w:rsidRPr="00041D41">
              <w:rPr>
                <w:rFonts w:ascii="Arial" w:eastAsia="Times New Roman" w:hAnsi="Arial" w:cs="Arial"/>
                <w:color w:val="000000"/>
                <w:lang w:eastAsia="en-GB"/>
              </w:rPr>
              <w:t>I feel my mental health is sufficiently supported at work</w:t>
            </w:r>
          </w:p>
        </w:tc>
        <w:tc>
          <w:tcPr>
            <w:tcW w:w="1701" w:type="dxa"/>
            <w:shd w:val="clear" w:color="auto" w:fill="FFFFFF" w:themeFill="background1"/>
            <w:vAlign w:val="center"/>
          </w:tcPr>
          <w:p w14:paraId="0A04FD31" w14:textId="2778B4F1" w:rsidR="00041D41" w:rsidRDefault="00041D41" w:rsidP="00F755B3">
            <w:pPr>
              <w:spacing w:after="0" w:line="240" w:lineRule="auto"/>
              <w:jc w:val="center"/>
              <w:rPr>
                <w:rFonts w:ascii="Arial" w:hAnsi="Arial" w:cs="Arial"/>
                <w:color w:val="000000"/>
              </w:rPr>
            </w:pPr>
            <w:r>
              <w:rPr>
                <w:rFonts w:ascii="Arial" w:hAnsi="Arial" w:cs="Arial"/>
                <w:color w:val="000000"/>
              </w:rPr>
              <w:t>64%</w:t>
            </w:r>
          </w:p>
        </w:tc>
        <w:tc>
          <w:tcPr>
            <w:tcW w:w="1701" w:type="dxa"/>
            <w:shd w:val="clear" w:color="auto" w:fill="FFFFFF" w:themeFill="background1"/>
            <w:vAlign w:val="center"/>
          </w:tcPr>
          <w:p w14:paraId="7C71E523" w14:textId="0976765A" w:rsidR="00041D41" w:rsidRDefault="00041D41" w:rsidP="00F755B3">
            <w:pPr>
              <w:spacing w:after="0" w:line="240" w:lineRule="auto"/>
              <w:jc w:val="center"/>
              <w:rPr>
                <w:rFonts w:ascii="Arial" w:hAnsi="Arial" w:cs="Arial"/>
                <w:color w:val="000000"/>
              </w:rPr>
            </w:pPr>
            <w:r>
              <w:rPr>
                <w:rFonts w:ascii="Arial" w:hAnsi="Arial" w:cs="Arial"/>
                <w:color w:val="000000"/>
              </w:rPr>
              <w:t>59%</w:t>
            </w:r>
          </w:p>
        </w:tc>
        <w:tc>
          <w:tcPr>
            <w:tcW w:w="1418" w:type="dxa"/>
            <w:shd w:val="clear" w:color="auto" w:fill="FFFFFF" w:themeFill="background1"/>
            <w:vAlign w:val="center"/>
          </w:tcPr>
          <w:p w14:paraId="38707397" w14:textId="4AB882F9" w:rsidR="00041D41" w:rsidRDefault="00041D41" w:rsidP="00F755B3">
            <w:pPr>
              <w:spacing w:after="0" w:line="240" w:lineRule="auto"/>
              <w:jc w:val="center"/>
              <w:rPr>
                <w:rFonts w:ascii="Arial" w:hAnsi="Arial" w:cs="Arial"/>
                <w:color w:val="000000"/>
              </w:rPr>
            </w:pPr>
            <w:r>
              <w:rPr>
                <w:rFonts w:ascii="Arial" w:hAnsi="Arial" w:cs="Arial"/>
                <w:color w:val="000000"/>
              </w:rPr>
              <w:t>+5%</w:t>
            </w:r>
          </w:p>
        </w:tc>
      </w:tr>
      <w:tr w:rsidR="00041D41" w:rsidRPr="00A83FB8" w14:paraId="05B3F3DA" w14:textId="77777777" w:rsidTr="00C34431">
        <w:trPr>
          <w:trHeight w:val="353"/>
          <w:jc w:val="center"/>
        </w:trPr>
        <w:tc>
          <w:tcPr>
            <w:tcW w:w="4849" w:type="dxa"/>
            <w:shd w:val="clear" w:color="auto" w:fill="95B3D7" w:themeFill="accent1" w:themeFillTint="99"/>
            <w:vAlign w:val="center"/>
            <w:hideMark/>
          </w:tcPr>
          <w:p w14:paraId="53F85FA8" w14:textId="77777777" w:rsidR="00041D41" w:rsidRPr="00A83FB8" w:rsidRDefault="00041D41" w:rsidP="00F755B3">
            <w:pPr>
              <w:jc w:val="center"/>
              <w:rPr>
                <w:rFonts w:ascii="Arial" w:hAnsi="Arial" w:cs="Arial"/>
                <w:b/>
                <w:color w:val="FFFFFF"/>
              </w:rPr>
            </w:pPr>
            <w:r w:rsidRPr="00A83FB8">
              <w:rPr>
                <w:rFonts w:ascii="Arial" w:hAnsi="Arial" w:cs="Arial"/>
                <w:b/>
                <w:color w:val="FFFFFF"/>
              </w:rPr>
              <w:t>Areas of Sustained Performance</w:t>
            </w:r>
          </w:p>
        </w:tc>
        <w:tc>
          <w:tcPr>
            <w:tcW w:w="1701" w:type="dxa"/>
            <w:shd w:val="clear" w:color="auto" w:fill="95B3D7" w:themeFill="accent1" w:themeFillTint="99"/>
            <w:vAlign w:val="center"/>
          </w:tcPr>
          <w:p w14:paraId="35662835" w14:textId="77777777" w:rsidR="00041D41" w:rsidRPr="00A83FB8" w:rsidRDefault="00041D41" w:rsidP="00F755B3">
            <w:pPr>
              <w:rPr>
                <w:rFonts w:ascii="Arial" w:hAnsi="Arial" w:cs="Arial"/>
                <w:color w:val="FFFFFF"/>
              </w:rPr>
            </w:pPr>
          </w:p>
        </w:tc>
        <w:tc>
          <w:tcPr>
            <w:tcW w:w="1701" w:type="dxa"/>
            <w:shd w:val="clear" w:color="auto" w:fill="95B3D7" w:themeFill="accent1" w:themeFillTint="99"/>
            <w:vAlign w:val="center"/>
            <w:hideMark/>
          </w:tcPr>
          <w:p w14:paraId="7A7A9555" w14:textId="1342E49D" w:rsidR="00041D41" w:rsidRPr="00A83FB8" w:rsidRDefault="00041D41" w:rsidP="00F755B3">
            <w:pPr>
              <w:rPr>
                <w:rFonts w:ascii="Arial" w:hAnsi="Arial" w:cs="Arial"/>
                <w:color w:val="FFFFFF"/>
              </w:rPr>
            </w:pPr>
          </w:p>
        </w:tc>
        <w:tc>
          <w:tcPr>
            <w:tcW w:w="1418" w:type="dxa"/>
            <w:shd w:val="clear" w:color="auto" w:fill="95B3D7" w:themeFill="accent1" w:themeFillTint="99"/>
            <w:vAlign w:val="center"/>
          </w:tcPr>
          <w:p w14:paraId="184AB950" w14:textId="77777777" w:rsidR="00041D41" w:rsidRPr="00A83FB8" w:rsidRDefault="00041D41" w:rsidP="00F755B3">
            <w:pPr>
              <w:rPr>
                <w:rFonts w:ascii="Arial" w:hAnsi="Arial" w:cs="Arial"/>
                <w:color w:val="FFFFFF"/>
              </w:rPr>
            </w:pPr>
          </w:p>
        </w:tc>
      </w:tr>
      <w:tr w:rsidR="00041D41" w:rsidRPr="00A83FB8" w14:paraId="373DF981" w14:textId="77777777" w:rsidTr="00C34431">
        <w:trPr>
          <w:trHeight w:val="402"/>
          <w:jc w:val="center"/>
        </w:trPr>
        <w:tc>
          <w:tcPr>
            <w:tcW w:w="4849" w:type="dxa"/>
            <w:shd w:val="clear" w:color="auto" w:fill="FFFFFF" w:themeFill="background1"/>
            <w:vAlign w:val="center"/>
          </w:tcPr>
          <w:p w14:paraId="0C7BDB89" w14:textId="518D3026" w:rsidR="00041D41" w:rsidRPr="00A83FB8" w:rsidRDefault="00041D41" w:rsidP="00F755B3">
            <w:pPr>
              <w:jc w:val="center"/>
              <w:rPr>
                <w:rFonts w:ascii="Arial" w:hAnsi="Arial" w:cs="Arial"/>
                <w:color w:val="000000"/>
              </w:rPr>
            </w:pPr>
            <w:r>
              <w:rPr>
                <w:rFonts w:ascii="Arial" w:hAnsi="Arial" w:cs="Arial"/>
                <w:color w:val="000000"/>
              </w:rPr>
              <w:t>I feel respected by my colleagues</w:t>
            </w:r>
          </w:p>
        </w:tc>
        <w:tc>
          <w:tcPr>
            <w:tcW w:w="1701" w:type="dxa"/>
            <w:shd w:val="clear" w:color="auto" w:fill="FFFFFF" w:themeFill="background1"/>
            <w:vAlign w:val="center"/>
          </w:tcPr>
          <w:p w14:paraId="52EEF8FC" w14:textId="524BAA27" w:rsidR="00041D41" w:rsidRPr="00A83FB8" w:rsidRDefault="00041D41" w:rsidP="00F755B3">
            <w:pPr>
              <w:jc w:val="center"/>
              <w:rPr>
                <w:rFonts w:ascii="Arial" w:hAnsi="Arial" w:cs="Arial"/>
                <w:color w:val="000000"/>
              </w:rPr>
            </w:pPr>
            <w:r>
              <w:rPr>
                <w:rFonts w:ascii="Arial" w:hAnsi="Arial" w:cs="Arial"/>
                <w:color w:val="000000"/>
              </w:rPr>
              <w:t>85%</w:t>
            </w:r>
          </w:p>
        </w:tc>
        <w:tc>
          <w:tcPr>
            <w:tcW w:w="1701" w:type="dxa"/>
            <w:shd w:val="clear" w:color="auto" w:fill="FFFFFF" w:themeFill="background1"/>
            <w:vAlign w:val="center"/>
          </w:tcPr>
          <w:p w14:paraId="06A1D710" w14:textId="34683767" w:rsidR="00041D41" w:rsidRPr="00A83FB8" w:rsidRDefault="00041D41" w:rsidP="00F755B3">
            <w:pPr>
              <w:jc w:val="center"/>
              <w:rPr>
                <w:rFonts w:ascii="Arial" w:hAnsi="Arial" w:cs="Arial"/>
                <w:color w:val="000000"/>
              </w:rPr>
            </w:pPr>
            <w:r>
              <w:rPr>
                <w:rFonts w:ascii="Arial" w:hAnsi="Arial" w:cs="Arial"/>
                <w:color w:val="000000"/>
              </w:rPr>
              <w:t>85%</w:t>
            </w:r>
          </w:p>
        </w:tc>
        <w:tc>
          <w:tcPr>
            <w:tcW w:w="1418" w:type="dxa"/>
            <w:shd w:val="clear" w:color="auto" w:fill="FFFFFF" w:themeFill="background1"/>
            <w:vAlign w:val="center"/>
          </w:tcPr>
          <w:p w14:paraId="463696A4" w14:textId="77777777" w:rsidR="00041D41" w:rsidRPr="00A83FB8" w:rsidRDefault="00041D41" w:rsidP="00C34431">
            <w:pPr>
              <w:jc w:val="center"/>
              <w:rPr>
                <w:rFonts w:ascii="Arial" w:hAnsi="Arial" w:cs="Arial"/>
              </w:rPr>
            </w:pPr>
            <w:r w:rsidRPr="00A83FB8">
              <w:rPr>
                <w:rFonts w:ascii="Arial" w:hAnsi="Arial" w:cs="Arial"/>
              </w:rPr>
              <w:t>No change</w:t>
            </w:r>
          </w:p>
        </w:tc>
      </w:tr>
      <w:tr w:rsidR="00041D41" w:rsidRPr="00A83FB8" w14:paraId="53649D79" w14:textId="77777777" w:rsidTr="00C34431">
        <w:trPr>
          <w:trHeight w:val="594"/>
          <w:jc w:val="center"/>
        </w:trPr>
        <w:tc>
          <w:tcPr>
            <w:tcW w:w="4849" w:type="dxa"/>
            <w:shd w:val="clear" w:color="auto" w:fill="FFFFFF" w:themeFill="background1"/>
            <w:vAlign w:val="center"/>
          </w:tcPr>
          <w:p w14:paraId="5F99A13A" w14:textId="15FB61A7" w:rsidR="00041D41" w:rsidRPr="00A83FB8" w:rsidRDefault="00041D41" w:rsidP="00F755B3">
            <w:pPr>
              <w:jc w:val="center"/>
              <w:rPr>
                <w:rFonts w:ascii="Arial" w:hAnsi="Arial" w:cs="Arial"/>
                <w:color w:val="000000"/>
              </w:rPr>
            </w:pPr>
            <w:r>
              <w:rPr>
                <w:rFonts w:ascii="Arial" w:hAnsi="Arial" w:cs="Arial"/>
                <w:color w:val="000000"/>
              </w:rPr>
              <w:t>My workload is generally manageable</w:t>
            </w:r>
          </w:p>
        </w:tc>
        <w:tc>
          <w:tcPr>
            <w:tcW w:w="1701" w:type="dxa"/>
            <w:shd w:val="clear" w:color="auto" w:fill="FFFFFF" w:themeFill="background1"/>
            <w:vAlign w:val="center"/>
          </w:tcPr>
          <w:p w14:paraId="144B9435" w14:textId="664F3A8C" w:rsidR="00041D41" w:rsidRPr="00A83FB8" w:rsidRDefault="00041D41" w:rsidP="00F755B3">
            <w:pPr>
              <w:jc w:val="center"/>
              <w:rPr>
                <w:rFonts w:ascii="Arial" w:hAnsi="Arial" w:cs="Arial"/>
                <w:color w:val="000000"/>
              </w:rPr>
            </w:pPr>
            <w:r>
              <w:rPr>
                <w:rFonts w:ascii="Arial" w:hAnsi="Arial" w:cs="Arial"/>
                <w:color w:val="000000"/>
              </w:rPr>
              <w:t>65%</w:t>
            </w:r>
          </w:p>
        </w:tc>
        <w:tc>
          <w:tcPr>
            <w:tcW w:w="1701" w:type="dxa"/>
            <w:shd w:val="clear" w:color="auto" w:fill="FFFFFF" w:themeFill="background1"/>
            <w:vAlign w:val="center"/>
          </w:tcPr>
          <w:p w14:paraId="23CB2655" w14:textId="650E5049" w:rsidR="00041D41" w:rsidRPr="00A83FB8" w:rsidRDefault="00041D41" w:rsidP="00F755B3">
            <w:pPr>
              <w:jc w:val="center"/>
              <w:rPr>
                <w:rFonts w:ascii="Arial" w:hAnsi="Arial" w:cs="Arial"/>
                <w:color w:val="000000"/>
              </w:rPr>
            </w:pPr>
            <w:r>
              <w:rPr>
                <w:rFonts w:ascii="Arial" w:hAnsi="Arial" w:cs="Arial"/>
                <w:color w:val="000000"/>
              </w:rPr>
              <w:t>65%</w:t>
            </w:r>
          </w:p>
        </w:tc>
        <w:tc>
          <w:tcPr>
            <w:tcW w:w="1418" w:type="dxa"/>
            <w:shd w:val="clear" w:color="auto" w:fill="FFFFFF" w:themeFill="background1"/>
            <w:vAlign w:val="center"/>
            <w:hideMark/>
          </w:tcPr>
          <w:p w14:paraId="2C97B76D" w14:textId="77777777" w:rsidR="00041D41" w:rsidRPr="00A83FB8" w:rsidRDefault="00041D41" w:rsidP="00C34431">
            <w:pPr>
              <w:jc w:val="center"/>
              <w:rPr>
                <w:rFonts w:ascii="Arial" w:hAnsi="Arial" w:cs="Arial"/>
              </w:rPr>
            </w:pPr>
            <w:r w:rsidRPr="00A83FB8">
              <w:rPr>
                <w:rFonts w:ascii="Arial" w:hAnsi="Arial" w:cs="Arial"/>
              </w:rPr>
              <w:t>No change</w:t>
            </w:r>
          </w:p>
        </w:tc>
      </w:tr>
      <w:tr w:rsidR="00041D41" w:rsidRPr="00A83FB8" w14:paraId="59BFA7BF" w14:textId="77777777" w:rsidTr="00C34431">
        <w:trPr>
          <w:trHeight w:val="635"/>
          <w:jc w:val="center"/>
        </w:trPr>
        <w:tc>
          <w:tcPr>
            <w:tcW w:w="4849" w:type="dxa"/>
            <w:shd w:val="clear" w:color="auto" w:fill="FFFFFF" w:themeFill="background1"/>
            <w:vAlign w:val="center"/>
          </w:tcPr>
          <w:p w14:paraId="55FA12BB" w14:textId="78A02D86" w:rsidR="00041D41" w:rsidRPr="00A83FB8" w:rsidRDefault="00041D41" w:rsidP="00F755B3">
            <w:pPr>
              <w:jc w:val="center"/>
              <w:rPr>
                <w:rFonts w:ascii="Arial" w:hAnsi="Arial" w:cs="Arial"/>
                <w:color w:val="000000"/>
              </w:rPr>
            </w:pPr>
            <w:r>
              <w:rPr>
                <w:rFonts w:ascii="Arial" w:hAnsi="Arial" w:cs="Arial"/>
                <w:color w:val="000000"/>
              </w:rPr>
              <w:t>I have realistic time available to complete my job</w:t>
            </w:r>
          </w:p>
        </w:tc>
        <w:tc>
          <w:tcPr>
            <w:tcW w:w="1701" w:type="dxa"/>
            <w:shd w:val="clear" w:color="auto" w:fill="FFFFFF" w:themeFill="background1"/>
            <w:vAlign w:val="center"/>
          </w:tcPr>
          <w:p w14:paraId="29B29E93" w14:textId="20B14AE1" w:rsidR="00041D41" w:rsidRPr="00A83FB8" w:rsidRDefault="00041D41" w:rsidP="00F755B3">
            <w:pPr>
              <w:jc w:val="center"/>
              <w:rPr>
                <w:rFonts w:ascii="Arial" w:hAnsi="Arial" w:cs="Arial"/>
                <w:color w:val="000000"/>
              </w:rPr>
            </w:pPr>
            <w:r>
              <w:rPr>
                <w:rFonts w:ascii="Arial" w:hAnsi="Arial" w:cs="Arial"/>
                <w:color w:val="000000"/>
              </w:rPr>
              <w:t>60%</w:t>
            </w:r>
          </w:p>
        </w:tc>
        <w:tc>
          <w:tcPr>
            <w:tcW w:w="1701" w:type="dxa"/>
            <w:shd w:val="clear" w:color="auto" w:fill="FFFFFF" w:themeFill="background1"/>
            <w:vAlign w:val="center"/>
          </w:tcPr>
          <w:p w14:paraId="75AD7FB9" w14:textId="4108A93A" w:rsidR="00041D41" w:rsidRPr="00A83FB8" w:rsidRDefault="00041D41" w:rsidP="00F755B3">
            <w:pPr>
              <w:jc w:val="center"/>
              <w:rPr>
                <w:rFonts w:ascii="Arial" w:hAnsi="Arial" w:cs="Arial"/>
                <w:color w:val="000000"/>
              </w:rPr>
            </w:pPr>
            <w:r>
              <w:rPr>
                <w:rFonts w:ascii="Arial" w:hAnsi="Arial" w:cs="Arial"/>
                <w:color w:val="000000"/>
              </w:rPr>
              <w:t>60%</w:t>
            </w:r>
          </w:p>
        </w:tc>
        <w:tc>
          <w:tcPr>
            <w:tcW w:w="1418" w:type="dxa"/>
            <w:shd w:val="clear" w:color="auto" w:fill="FFFFFF" w:themeFill="background1"/>
            <w:vAlign w:val="center"/>
          </w:tcPr>
          <w:p w14:paraId="4164F960" w14:textId="77777777" w:rsidR="00041D41" w:rsidRPr="00A83FB8" w:rsidRDefault="00041D41" w:rsidP="00C34431">
            <w:pPr>
              <w:jc w:val="center"/>
              <w:rPr>
                <w:rFonts w:ascii="Arial" w:hAnsi="Arial" w:cs="Arial"/>
              </w:rPr>
            </w:pPr>
            <w:r w:rsidRPr="00A83FB8">
              <w:rPr>
                <w:rFonts w:ascii="Arial" w:hAnsi="Arial" w:cs="Arial"/>
              </w:rPr>
              <w:t>No change</w:t>
            </w:r>
          </w:p>
        </w:tc>
      </w:tr>
      <w:tr w:rsidR="00041D41" w:rsidRPr="00A83FB8" w14:paraId="5E971CDD" w14:textId="77777777" w:rsidTr="00C34431">
        <w:trPr>
          <w:trHeight w:val="391"/>
          <w:jc w:val="center"/>
        </w:trPr>
        <w:tc>
          <w:tcPr>
            <w:tcW w:w="4849" w:type="dxa"/>
            <w:shd w:val="clear" w:color="auto" w:fill="FFFFFF" w:themeFill="background1"/>
            <w:vAlign w:val="center"/>
          </w:tcPr>
          <w:p w14:paraId="28933C5B" w14:textId="71621BE0" w:rsidR="00041D41" w:rsidRPr="00A83FB8" w:rsidRDefault="00041D41" w:rsidP="00F755B3">
            <w:pPr>
              <w:jc w:val="center"/>
              <w:rPr>
                <w:rFonts w:ascii="Arial" w:hAnsi="Arial" w:cs="Arial"/>
                <w:color w:val="000000"/>
              </w:rPr>
            </w:pPr>
            <w:r w:rsidRPr="00A83FB8">
              <w:rPr>
                <w:rFonts w:ascii="Arial" w:hAnsi="Arial" w:cs="Arial"/>
                <w:color w:val="000000"/>
              </w:rPr>
              <w:t xml:space="preserve">I am clear </w:t>
            </w:r>
            <w:r>
              <w:rPr>
                <w:rFonts w:ascii="Arial" w:hAnsi="Arial" w:cs="Arial"/>
                <w:color w:val="000000"/>
              </w:rPr>
              <w:t>to me what is acceptable and unacceptable behaviour in the workplace</w:t>
            </w:r>
          </w:p>
        </w:tc>
        <w:tc>
          <w:tcPr>
            <w:tcW w:w="1701" w:type="dxa"/>
            <w:shd w:val="clear" w:color="auto" w:fill="FFFFFF" w:themeFill="background1"/>
            <w:vAlign w:val="center"/>
          </w:tcPr>
          <w:p w14:paraId="1D09E0E1" w14:textId="65A4E7A5" w:rsidR="00041D41" w:rsidRPr="00A83FB8" w:rsidRDefault="00041D41" w:rsidP="00F755B3">
            <w:pPr>
              <w:jc w:val="center"/>
              <w:rPr>
                <w:rFonts w:ascii="Arial" w:hAnsi="Arial" w:cs="Arial"/>
                <w:color w:val="000000"/>
              </w:rPr>
            </w:pPr>
            <w:r>
              <w:rPr>
                <w:rFonts w:ascii="Arial" w:hAnsi="Arial" w:cs="Arial"/>
                <w:color w:val="000000"/>
              </w:rPr>
              <w:t>96%</w:t>
            </w:r>
          </w:p>
        </w:tc>
        <w:tc>
          <w:tcPr>
            <w:tcW w:w="1701" w:type="dxa"/>
            <w:shd w:val="clear" w:color="auto" w:fill="FFFFFF" w:themeFill="background1"/>
            <w:vAlign w:val="center"/>
          </w:tcPr>
          <w:p w14:paraId="337F2D1A" w14:textId="1EE82420" w:rsidR="00041D41" w:rsidRPr="00A83FB8" w:rsidRDefault="00041D41" w:rsidP="00F755B3">
            <w:pPr>
              <w:jc w:val="center"/>
              <w:rPr>
                <w:rFonts w:ascii="Arial" w:hAnsi="Arial" w:cs="Arial"/>
                <w:color w:val="000000"/>
              </w:rPr>
            </w:pPr>
            <w:r>
              <w:rPr>
                <w:rFonts w:ascii="Arial" w:hAnsi="Arial" w:cs="Arial"/>
                <w:color w:val="000000"/>
              </w:rPr>
              <w:t>96%</w:t>
            </w:r>
          </w:p>
        </w:tc>
        <w:tc>
          <w:tcPr>
            <w:tcW w:w="1418" w:type="dxa"/>
            <w:shd w:val="clear" w:color="auto" w:fill="FFFFFF" w:themeFill="background1"/>
            <w:vAlign w:val="center"/>
            <w:hideMark/>
          </w:tcPr>
          <w:p w14:paraId="4F252206" w14:textId="77777777" w:rsidR="00041D41" w:rsidRPr="00A83FB8" w:rsidRDefault="00041D41" w:rsidP="00C34431">
            <w:pPr>
              <w:jc w:val="center"/>
              <w:rPr>
                <w:rFonts w:ascii="Arial" w:hAnsi="Arial" w:cs="Arial"/>
              </w:rPr>
            </w:pPr>
            <w:r w:rsidRPr="00A83FB8">
              <w:rPr>
                <w:rFonts w:ascii="Arial" w:hAnsi="Arial" w:cs="Arial"/>
              </w:rPr>
              <w:t>No change</w:t>
            </w:r>
          </w:p>
        </w:tc>
      </w:tr>
      <w:tr w:rsidR="00041D41" w:rsidRPr="00A83FB8" w14:paraId="12998AFF" w14:textId="77777777" w:rsidTr="00C34431">
        <w:trPr>
          <w:trHeight w:val="391"/>
          <w:jc w:val="center"/>
        </w:trPr>
        <w:tc>
          <w:tcPr>
            <w:tcW w:w="4849" w:type="dxa"/>
            <w:shd w:val="clear" w:color="auto" w:fill="FFFFFF" w:themeFill="background1"/>
            <w:vAlign w:val="center"/>
          </w:tcPr>
          <w:p w14:paraId="2F5DCA0B" w14:textId="4FEF9A7B" w:rsidR="00041D41" w:rsidRPr="00A83FB8" w:rsidRDefault="00041D41" w:rsidP="00F755B3">
            <w:pPr>
              <w:jc w:val="center"/>
              <w:rPr>
                <w:rFonts w:ascii="Arial" w:hAnsi="Arial" w:cs="Arial"/>
                <w:color w:val="000000"/>
              </w:rPr>
            </w:pPr>
            <w:r>
              <w:rPr>
                <w:rFonts w:ascii="Arial" w:hAnsi="Arial" w:cs="Arial"/>
                <w:color w:val="000000"/>
              </w:rPr>
              <w:t>I am confident that unacceptable behaviour will be taken seriously and dealt with</w:t>
            </w:r>
          </w:p>
        </w:tc>
        <w:tc>
          <w:tcPr>
            <w:tcW w:w="1701" w:type="dxa"/>
            <w:shd w:val="clear" w:color="auto" w:fill="FFFFFF" w:themeFill="background1"/>
            <w:vAlign w:val="center"/>
          </w:tcPr>
          <w:p w14:paraId="3C1CCC7B" w14:textId="7E3607A6" w:rsidR="00041D41" w:rsidRDefault="00041D41" w:rsidP="00F755B3">
            <w:pPr>
              <w:jc w:val="center"/>
              <w:rPr>
                <w:rFonts w:ascii="Arial" w:hAnsi="Arial" w:cs="Arial"/>
                <w:color w:val="000000"/>
              </w:rPr>
            </w:pPr>
            <w:r>
              <w:rPr>
                <w:rFonts w:ascii="Arial" w:hAnsi="Arial" w:cs="Arial"/>
                <w:color w:val="000000"/>
              </w:rPr>
              <w:t>71%</w:t>
            </w:r>
          </w:p>
        </w:tc>
        <w:tc>
          <w:tcPr>
            <w:tcW w:w="1701" w:type="dxa"/>
            <w:shd w:val="clear" w:color="auto" w:fill="FFFFFF" w:themeFill="background1"/>
            <w:vAlign w:val="center"/>
          </w:tcPr>
          <w:p w14:paraId="37DD6546" w14:textId="15E90ACA" w:rsidR="00041D41" w:rsidRDefault="00041D41" w:rsidP="00F755B3">
            <w:pPr>
              <w:jc w:val="center"/>
              <w:rPr>
                <w:rFonts w:ascii="Arial" w:hAnsi="Arial" w:cs="Arial"/>
                <w:color w:val="000000"/>
              </w:rPr>
            </w:pPr>
            <w:r>
              <w:rPr>
                <w:rFonts w:ascii="Arial" w:hAnsi="Arial" w:cs="Arial"/>
                <w:color w:val="000000"/>
              </w:rPr>
              <w:t>71%</w:t>
            </w:r>
          </w:p>
        </w:tc>
        <w:tc>
          <w:tcPr>
            <w:tcW w:w="1418" w:type="dxa"/>
            <w:shd w:val="clear" w:color="auto" w:fill="FFFFFF" w:themeFill="background1"/>
            <w:vAlign w:val="center"/>
          </w:tcPr>
          <w:p w14:paraId="4382F90F" w14:textId="7CCDCAFE" w:rsidR="00041D41" w:rsidRPr="00A83FB8" w:rsidRDefault="00041D41" w:rsidP="00C34431">
            <w:pPr>
              <w:jc w:val="center"/>
              <w:rPr>
                <w:rFonts w:ascii="Arial" w:hAnsi="Arial" w:cs="Arial"/>
              </w:rPr>
            </w:pPr>
            <w:r>
              <w:rPr>
                <w:rFonts w:ascii="Arial" w:hAnsi="Arial" w:cs="Arial"/>
              </w:rPr>
              <w:t>No change</w:t>
            </w:r>
          </w:p>
        </w:tc>
      </w:tr>
      <w:tr w:rsidR="00041D41" w:rsidRPr="00A83FB8" w14:paraId="12C44F59" w14:textId="77777777" w:rsidTr="00C34431">
        <w:trPr>
          <w:trHeight w:val="391"/>
          <w:jc w:val="center"/>
        </w:trPr>
        <w:tc>
          <w:tcPr>
            <w:tcW w:w="4849" w:type="dxa"/>
            <w:shd w:val="clear" w:color="auto" w:fill="FFFFFF" w:themeFill="background1"/>
            <w:vAlign w:val="center"/>
          </w:tcPr>
          <w:p w14:paraId="46D17D45" w14:textId="29C05739" w:rsidR="00041D41" w:rsidRDefault="00041D41" w:rsidP="00F755B3">
            <w:pPr>
              <w:jc w:val="center"/>
              <w:rPr>
                <w:rFonts w:ascii="Arial" w:hAnsi="Arial" w:cs="Arial"/>
                <w:color w:val="000000"/>
              </w:rPr>
            </w:pPr>
            <w:r>
              <w:rPr>
                <w:rFonts w:ascii="Arial" w:hAnsi="Arial" w:cs="Arial"/>
                <w:color w:val="000000"/>
              </w:rPr>
              <w:t>I am given the proper equipment to keep me safe and protect my health</w:t>
            </w:r>
          </w:p>
        </w:tc>
        <w:tc>
          <w:tcPr>
            <w:tcW w:w="1701" w:type="dxa"/>
            <w:shd w:val="clear" w:color="auto" w:fill="FFFFFF" w:themeFill="background1"/>
            <w:vAlign w:val="center"/>
          </w:tcPr>
          <w:p w14:paraId="6DBFA691" w14:textId="071361A3" w:rsidR="00041D41" w:rsidRDefault="00041D41" w:rsidP="00F755B3">
            <w:pPr>
              <w:jc w:val="center"/>
              <w:rPr>
                <w:rFonts w:ascii="Arial" w:hAnsi="Arial" w:cs="Arial"/>
                <w:color w:val="000000"/>
              </w:rPr>
            </w:pPr>
            <w:r>
              <w:rPr>
                <w:rFonts w:ascii="Arial" w:hAnsi="Arial" w:cs="Arial"/>
                <w:color w:val="000000"/>
              </w:rPr>
              <w:t>82%</w:t>
            </w:r>
          </w:p>
        </w:tc>
        <w:tc>
          <w:tcPr>
            <w:tcW w:w="1701" w:type="dxa"/>
            <w:shd w:val="clear" w:color="auto" w:fill="FFFFFF" w:themeFill="background1"/>
            <w:vAlign w:val="center"/>
          </w:tcPr>
          <w:p w14:paraId="6C65F518" w14:textId="6F8C6002" w:rsidR="00041D41" w:rsidRDefault="00041D41" w:rsidP="00F755B3">
            <w:pPr>
              <w:jc w:val="center"/>
              <w:rPr>
                <w:rFonts w:ascii="Arial" w:hAnsi="Arial" w:cs="Arial"/>
                <w:color w:val="000000"/>
              </w:rPr>
            </w:pPr>
            <w:r>
              <w:rPr>
                <w:rFonts w:ascii="Arial" w:hAnsi="Arial" w:cs="Arial"/>
                <w:color w:val="000000"/>
              </w:rPr>
              <w:t>82%</w:t>
            </w:r>
          </w:p>
        </w:tc>
        <w:tc>
          <w:tcPr>
            <w:tcW w:w="1418" w:type="dxa"/>
            <w:shd w:val="clear" w:color="auto" w:fill="FFFFFF" w:themeFill="background1"/>
            <w:vAlign w:val="center"/>
          </w:tcPr>
          <w:p w14:paraId="1E7893A1" w14:textId="7C1A81E5" w:rsidR="00041D41" w:rsidRDefault="00041D41" w:rsidP="00C34431">
            <w:pPr>
              <w:jc w:val="center"/>
              <w:rPr>
                <w:rFonts w:ascii="Arial" w:hAnsi="Arial" w:cs="Arial"/>
              </w:rPr>
            </w:pPr>
            <w:r>
              <w:rPr>
                <w:rFonts w:ascii="Arial" w:hAnsi="Arial" w:cs="Arial"/>
              </w:rPr>
              <w:t>No change</w:t>
            </w:r>
          </w:p>
        </w:tc>
      </w:tr>
      <w:tr w:rsidR="00041D41" w:rsidRPr="00A83FB8" w14:paraId="3F0FE691" w14:textId="77777777" w:rsidTr="00C34431">
        <w:trPr>
          <w:trHeight w:val="391"/>
          <w:jc w:val="center"/>
        </w:trPr>
        <w:tc>
          <w:tcPr>
            <w:tcW w:w="4849" w:type="dxa"/>
            <w:shd w:val="clear" w:color="auto" w:fill="FFFFFF" w:themeFill="background1"/>
            <w:vAlign w:val="center"/>
          </w:tcPr>
          <w:p w14:paraId="2C423E09" w14:textId="12832D63" w:rsidR="00041D41" w:rsidRDefault="00041D41" w:rsidP="00F755B3">
            <w:pPr>
              <w:jc w:val="center"/>
              <w:rPr>
                <w:rFonts w:ascii="Arial" w:hAnsi="Arial" w:cs="Arial"/>
                <w:color w:val="000000"/>
              </w:rPr>
            </w:pPr>
            <w:r>
              <w:rPr>
                <w:rFonts w:ascii="Arial" w:hAnsi="Arial" w:cs="Arial"/>
                <w:color w:val="000000"/>
              </w:rPr>
              <w:t>I have a good work/life balance</w:t>
            </w:r>
          </w:p>
        </w:tc>
        <w:tc>
          <w:tcPr>
            <w:tcW w:w="1701" w:type="dxa"/>
            <w:shd w:val="clear" w:color="auto" w:fill="FFFFFF" w:themeFill="background1"/>
            <w:vAlign w:val="center"/>
          </w:tcPr>
          <w:p w14:paraId="0452B238" w14:textId="1B8369C4" w:rsidR="00041D41" w:rsidRDefault="00041D41" w:rsidP="00F755B3">
            <w:pPr>
              <w:jc w:val="center"/>
              <w:rPr>
                <w:rFonts w:ascii="Arial" w:hAnsi="Arial" w:cs="Arial"/>
                <w:color w:val="000000"/>
              </w:rPr>
            </w:pPr>
            <w:r>
              <w:rPr>
                <w:rFonts w:ascii="Arial" w:hAnsi="Arial" w:cs="Arial"/>
                <w:color w:val="000000"/>
              </w:rPr>
              <w:t>72%</w:t>
            </w:r>
          </w:p>
        </w:tc>
        <w:tc>
          <w:tcPr>
            <w:tcW w:w="1701" w:type="dxa"/>
            <w:shd w:val="clear" w:color="auto" w:fill="FFFFFF" w:themeFill="background1"/>
            <w:vAlign w:val="center"/>
          </w:tcPr>
          <w:p w14:paraId="738BC4BD" w14:textId="530EBF88" w:rsidR="00041D41" w:rsidRDefault="00041D41" w:rsidP="00F755B3">
            <w:pPr>
              <w:jc w:val="center"/>
              <w:rPr>
                <w:rFonts w:ascii="Arial" w:hAnsi="Arial" w:cs="Arial"/>
                <w:color w:val="000000"/>
              </w:rPr>
            </w:pPr>
            <w:r>
              <w:rPr>
                <w:rFonts w:ascii="Arial" w:hAnsi="Arial" w:cs="Arial"/>
                <w:color w:val="000000"/>
              </w:rPr>
              <w:t>72%</w:t>
            </w:r>
          </w:p>
        </w:tc>
        <w:tc>
          <w:tcPr>
            <w:tcW w:w="1418" w:type="dxa"/>
            <w:shd w:val="clear" w:color="auto" w:fill="FFFFFF" w:themeFill="background1"/>
            <w:vAlign w:val="center"/>
          </w:tcPr>
          <w:p w14:paraId="540781EB" w14:textId="0D33C9D0" w:rsidR="00041D41" w:rsidRDefault="00041D41" w:rsidP="00C34431">
            <w:pPr>
              <w:jc w:val="center"/>
              <w:rPr>
                <w:rFonts w:ascii="Arial" w:hAnsi="Arial" w:cs="Arial"/>
              </w:rPr>
            </w:pPr>
            <w:r>
              <w:rPr>
                <w:rFonts w:ascii="Arial" w:hAnsi="Arial" w:cs="Arial"/>
              </w:rPr>
              <w:t>No change</w:t>
            </w:r>
          </w:p>
        </w:tc>
      </w:tr>
      <w:tr w:rsidR="00041D41" w:rsidRPr="00A83FB8" w14:paraId="441F2DEB" w14:textId="77777777" w:rsidTr="00C34431">
        <w:trPr>
          <w:trHeight w:val="391"/>
          <w:jc w:val="center"/>
        </w:trPr>
        <w:tc>
          <w:tcPr>
            <w:tcW w:w="4849" w:type="dxa"/>
            <w:shd w:val="clear" w:color="auto" w:fill="FFFFFF" w:themeFill="background1"/>
            <w:vAlign w:val="center"/>
          </w:tcPr>
          <w:p w14:paraId="7D2B3427" w14:textId="6A3DCC3E" w:rsidR="00041D41" w:rsidRDefault="00041D41" w:rsidP="00F755B3">
            <w:pPr>
              <w:jc w:val="center"/>
              <w:rPr>
                <w:rFonts w:ascii="Arial" w:hAnsi="Arial" w:cs="Arial"/>
                <w:color w:val="000000"/>
              </w:rPr>
            </w:pPr>
            <w:r>
              <w:rPr>
                <w:rFonts w:ascii="Arial" w:hAnsi="Arial" w:cs="Arial"/>
                <w:color w:val="000000"/>
              </w:rPr>
              <w:t>I have been able to maintain and/or improve my mental health and wellbeing during the last year</w:t>
            </w:r>
          </w:p>
        </w:tc>
        <w:tc>
          <w:tcPr>
            <w:tcW w:w="1701" w:type="dxa"/>
            <w:shd w:val="clear" w:color="auto" w:fill="FFFFFF" w:themeFill="background1"/>
            <w:vAlign w:val="center"/>
          </w:tcPr>
          <w:p w14:paraId="7D7CC6EF" w14:textId="2E39ED9E" w:rsidR="00041D41" w:rsidRDefault="00041D41" w:rsidP="00F755B3">
            <w:pPr>
              <w:jc w:val="center"/>
              <w:rPr>
                <w:rFonts w:ascii="Arial" w:hAnsi="Arial" w:cs="Arial"/>
                <w:color w:val="000000"/>
              </w:rPr>
            </w:pPr>
            <w:r>
              <w:rPr>
                <w:rFonts w:ascii="Arial" w:hAnsi="Arial" w:cs="Arial"/>
                <w:color w:val="000000"/>
              </w:rPr>
              <w:t>59%</w:t>
            </w:r>
          </w:p>
        </w:tc>
        <w:tc>
          <w:tcPr>
            <w:tcW w:w="1701" w:type="dxa"/>
            <w:shd w:val="clear" w:color="auto" w:fill="FFFFFF" w:themeFill="background1"/>
            <w:vAlign w:val="center"/>
          </w:tcPr>
          <w:p w14:paraId="36E8A7F3" w14:textId="7333F3BC" w:rsidR="00041D41" w:rsidRDefault="00041D41" w:rsidP="00F755B3">
            <w:pPr>
              <w:jc w:val="center"/>
              <w:rPr>
                <w:rFonts w:ascii="Arial" w:hAnsi="Arial" w:cs="Arial"/>
                <w:color w:val="000000"/>
              </w:rPr>
            </w:pPr>
            <w:r>
              <w:rPr>
                <w:rFonts w:ascii="Arial" w:hAnsi="Arial" w:cs="Arial"/>
                <w:color w:val="000000"/>
              </w:rPr>
              <w:t>59%</w:t>
            </w:r>
          </w:p>
        </w:tc>
        <w:tc>
          <w:tcPr>
            <w:tcW w:w="1418" w:type="dxa"/>
            <w:shd w:val="clear" w:color="auto" w:fill="FFFFFF" w:themeFill="background1"/>
            <w:vAlign w:val="center"/>
          </w:tcPr>
          <w:p w14:paraId="167FE920" w14:textId="47DE950B" w:rsidR="00041D41" w:rsidRDefault="00041D41" w:rsidP="00C34431">
            <w:pPr>
              <w:jc w:val="center"/>
              <w:rPr>
                <w:rFonts w:ascii="Arial" w:hAnsi="Arial" w:cs="Arial"/>
              </w:rPr>
            </w:pPr>
            <w:r>
              <w:rPr>
                <w:rFonts w:ascii="Arial" w:hAnsi="Arial" w:cs="Arial"/>
              </w:rPr>
              <w:t>No change</w:t>
            </w:r>
          </w:p>
        </w:tc>
      </w:tr>
      <w:tr w:rsidR="00041D41" w:rsidRPr="00A83FB8" w14:paraId="19EEA615" w14:textId="77777777" w:rsidTr="00C34431">
        <w:trPr>
          <w:trHeight w:val="335"/>
          <w:jc w:val="center"/>
        </w:trPr>
        <w:tc>
          <w:tcPr>
            <w:tcW w:w="4849" w:type="dxa"/>
            <w:shd w:val="clear" w:color="auto" w:fill="95B3D7" w:themeFill="accent1" w:themeFillTint="99"/>
            <w:vAlign w:val="center"/>
            <w:hideMark/>
          </w:tcPr>
          <w:p w14:paraId="663B3E92" w14:textId="77777777" w:rsidR="00041D41" w:rsidRPr="00A83FB8" w:rsidRDefault="00041D41" w:rsidP="00F755B3">
            <w:pPr>
              <w:jc w:val="center"/>
              <w:rPr>
                <w:rFonts w:ascii="Arial" w:hAnsi="Arial" w:cs="Arial"/>
                <w:b/>
                <w:color w:val="FFFFFF"/>
              </w:rPr>
            </w:pPr>
            <w:r w:rsidRPr="00A83FB8">
              <w:rPr>
                <w:rFonts w:ascii="Arial" w:hAnsi="Arial" w:cs="Arial"/>
                <w:b/>
                <w:color w:val="FFFFFF"/>
              </w:rPr>
              <w:t>Areas for Development</w:t>
            </w:r>
          </w:p>
        </w:tc>
        <w:tc>
          <w:tcPr>
            <w:tcW w:w="1701" w:type="dxa"/>
            <w:shd w:val="clear" w:color="auto" w:fill="95B3D7" w:themeFill="accent1" w:themeFillTint="99"/>
            <w:vAlign w:val="center"/>
          </w:tcPr>
          <w:p w14:paraId="155F5561" w14:textId="77777777" w:rsidR="00041D41" w:rsidRPr="00A83FB8" w:rsidRDefault="00041D41" w:rsidP="00F755B3">
            <w:pPr>
              <w:rPr>
                <w:rFonts w:ascii="Arial" w:hAnsi="Arial" w:cs="Arial"/>
                <w:color w:val="FFFFFF"/>
              </w:rPr>
            </w:pPr>
          </w:p>
        </w:tc>
        <w:tc>
          <w:tcPr>
            <w:tcW w:w="1701" w:type="dxa"/>
            <w:shd w:val="clear" w:color="auto" w:fill="95B3D7" w:themeFill="accent1" w:themeFillTint="99"/>
            <w:vAlign w:val="center"/>
            <w:hideMark/>
          </w:tcPr>
          <w:p w14:paraId="09DC63A6" w14:textId="454E9EDA" w:rsidR="00041D41" w:rsidRPr="00A83FB8" w:rsidRDefault="00041D41" w:rsidP="00F755B3">
            <w:pPr>
              <w:rPr>
                <w:rFonts w:ascii="Arial" w:hAnsi="Arial" w:cs="Arial"/>
                <w:color w:val="FFFFFF"/>
              </w:rPr>
            </w:pPr>
          </w:p>
        </w:tc>
        <w:tc>
          <w:tcPr>
            <w:tcW w:w="1418" w:type="dxa"/>
            <w:shd w:val="clear" w:color="auto" w:fill="95B3D7" w:themeFill="accent1" w:themeFillTint="99"/>
            <w:vAlign w:val="center"/>
            <w:hideMark/>
          </w:tcPr>
          <w:p w14:paraId="5C2887CD" w14:textId="77777777" w:rsidR="00041D41" w:rsidRPr="00A83FB8" w:rsidRDefault="00041D41" w:rsidP="00F755B3">
            <w:pPr>
              <w:rPr>
                <w:rFonts w:ascii="Arial" w:hAnsi="Arial" w:cs="Arial"/>
                <w:color w:val="FFFFFF"/>
              </w:rPr>
            </w:pPr>
          </w:p>
        </w:tc>
      </w:tr>
      <w:tr w:rsidR="006A582D" w:rsidRPr="00A83FB8" w14:paraId="4968D46E" w14:textId="77777777" w:rsidTr="004B61F8">
        <w:trPr>
          <w:trHeight w:val="315"/>
          <w:jc w:val="center"/>
        </w:trPr>
        <w:tc>
          <w:tcPr>
            <w:tcW w:w="4849" w:type="dxa"/>
            <w:shd w:val="clear" w:color="auto" w:fill="FFFFFF" w:themeFill="background1"/>
            <w:vAlign w:val="center"/>
          </w:tcPr>
          <w:p w14:paraId="3DF6804B" w14:textId="235B1541" w:rsidR="006A582D" w:rsidRPr="00A83FB8" w:rsidRDefault="006A582D" w:rsidP="006A582D">
            <w:pPr>
              <w:spacing w:after="0" w:line="240" w:lineRule="auto"/>
              <w:jc w:val="center"/>
              <w:rPr>
                <w:rFonts w:ascii="Arial" w:hAnsi="Arial" w:cs="Arial"/>
                <w:color w:val="000000"/>
              </w:rPr>
            </w:pPr>
            <w:r w:rsidRPr="00DB5911">
              <w:rPr>
                <w:rFonts w:ascii="Arial" w:eastAsia="Times New Roman" w:hAnsi="Arial" w:cs="Arial"/>
                <w:color w:val="000000"/>
                <w:lang w:eastAsia="en-GB"/>
              </w:rPr>
              <w:t>I believe senior management have a clear vision of where the organisation is going</w:t>
            </w:r>
          </w:p>
        </w:tc>
        <w:tc>
          <w:tcPr>
            <w:tcW w:w="1701" w:type="dxa"/>
            <w:shd w:val="clear" w:color="auto" w:fill="FFFFFF" w:themeFill="background1"/>
            <w:vAlign w:val="center"/>
          </w:tcPr>
          <w:p w14:paraId="34A4816F" w14:textId="784B2199" w:rsidR="006A582D" w:rsidRDefault="006A582D" w:rsidP="006A582D">
            <w:pPr>
              <w:jc w:val="center"/>
              <w:rPr>
                <w:rFonts w:ascii="Arial" w:hAnsi="Arial" w:cs="Arial"/>
                <w:color w:val="000000"/>
              </w:rPr>
            </w:pPr>
            <w:r w:rsidRPr="00DB5911">
              <w:rPr>
                <w:rFonts w:ascii="Arial" w:hAnsi="Arial" w:cs="Arial"/>
                <w:color w:val="000000"/>
              </w:rPr>
              <w:t>44%</w:t>
            </w:r>
          </w:p>
        </w:tc>
        <w:tc>
          <w:tcPr>
            <w:tcW w:w="1701" w:type="dxa"/>
            <w:shd w:val="clear" w:color="auto" w:fill="FFFFFF" w:themeFill="background1"/>
            <w:vAlign w:val="center"/>
          </w:tcPr>
          <w:p w14:paraId="26063E0B" w14:textId="7554D341" w:rsidR="006A582D" w:rsidRDefault="006A582D" w:rsidP="006A582D">
            <w:pPr>
              <w:jc w:val="center"/>
              <w:rPr>
                <w:rFonts w:ascii="Arial" w:hAnsi="Arial" w:cs="Arial"/>
                <w:color w:val="000000"/>
              </w:rPr>
            </w:pPr>
            <w:r w:rsidRPr="00DB5911">
              <w:rPr>
                <w:rFonts w:ascii="Arial" w:hAnsi="Arial" w:cs="Arial"/>
                <w:color w:val="000000"/>
              </w:rPr>
              <w:t>44%</w:t>
            </w:r>
          </w:p>
        </w:tc>
        <w:tc>
          <w:tcPr>
            <w:tcW w:w="1418" w:type="dxa"/>
            <w:shd w:val="clear" w:color="auto" w:fill="FFFFFF" w:themeFill="background1"/>
            <w:vAlign w:val="center"/>
          </w:tcPr>
          <w:p w14:paraId="5886E0BF" w14:textId="52395B60" w:rsidR="006A582D" w:rsidRPr="00A83FB8" w:rsidRDefault="006A582D" w:rsidP="006A582D">
            <w:pPr>
              <w:jc w:val="center"/>
              <w:rPr>
                <w:rFonts w:ascii="Arial" w:hAnsi="Arial" w:cs="Arial"/>
                <w:color w:val="000000"/>
              </w:rPr>
            </w:pPr>
            <w:r w:rsidRPr="00DB5911">
              <w:rPr>
                <w:rFonts w:ascii="Arial" w:hAnsi="Arial" w:cs="Arial"/>
              </w:rPr>
              <w:t>No change</w:t>
            </w:r>
          </w:p>
        </w:tc>
      </w:tr>
      <w:tr w:rsidR="006A582D" w:rsidRPr="00A83FB8" w14:paraId="7171B2C2" w14:textId="77777777" w:rsidTr="00C34431">
        <w:trPr>
          <w:trHeight w:val="315"/>
          <w:jc w:val="center"/>
        </w:trPr>
        <w:tc>
          <w:tcPr>
            <w:tcW w:w="4849" w:type="dxa"/>
            <w:shd w:val="clear" w:color="auto" w:fill="FFFFFF" w:themeFill="background1"/>
            <w:vAlign w:val="center"/>
          </w:tcPr>
          <w:p w14:paraId="50618E2C" w14:textId="7D7347F7" w:rsidR="006A582D" w:rsidRPr="00A83FB8" w:rsidRDefault="006A582D" w:rsidP="006A582D">
            <w:pPr>
              <w:spacing w:after="0" w:line="240" w:lineRule="auto"/>
              <w:jc w:val="center"/>
              <w:rPr>
                <w:rFonts w:ascii="Arial" w:hAnsi="Arial" w:cs="Arial"/>
                <w:color w:val="000000"/>
              </w:rPr>
            </w:pPr>
            <w:r w:rsidRPr="00DB5911">
              <w:rPr>
                <w:rFonts w:ascii="Arial" w:eastAsia="Times New Roman" w:hAnsi="Arial" w:cs="Arial"/>
                <w:color w:val="000000"/>
                <w:lang w:eastAsia="en-GB"/>
              </w:rPr>
              <w:lastRenderedPageBreak/>
              <w:t>I believe that the Council will take action to address issues arising from the survey</w:t>
            </w:r>
          </w:p>
        </w:tc>
        <w:tc>
          <w:tcPr>
            <w:tcW w:w="1701" w:type="dxa"/>
            <w:shd w:val="clear" w:color="auto" w:fill="FFFFFF" w:themeFill="background1"/>
            <w:vAlign w:val="center"/>
          </w:tcPr>
          <w:p w14:paraId="49981C81" w14:textId="4A9CC39E" w:rsidR="006A582D" w:rsidRDefault="006A582D" w:rsidP="006A582D">
            <w:pPr>
              <w:jc w:val="center"/>
              <w:rPr>
                <w:rFonts w:ascii="Arial" w:hAnsi="Arial" w:cs="Arial"/>
                <w:color w:val="000000"/>
              </w:rPr>
            </w:pPr>
            <w:r w:rsidRPr="00DB5911">
              <w:rPr>
                <w:rFonts w:ascii="Arial" w:hAnsi="Arial" w:cs="Arial"/>
                <w:color w:val="000000"/>
              </w:rPr>
              <w:t>28%</w:t>
            </w:r>
          </w:p>
        </w:tc>
        <w:tc>
          <w:tcPr>
            <w:tcW w:w="1701" w:type="dxa"/>
            <w:shd w:val="clear" w:color="auto" w:fill="FFFFFF" w:themeFill="background1"/>
            <w:vAlign w:val="center"/>
          </w:tcPr>
          <w:p w14:paraId="6B8A57A1" w14:textId="7B096C05" w:rsidR="006A582D" w:rsidRDefault="006A582D" w:rsidP="006A582D">
            <w:pPr>
              <w:jc w:val="center"/>
              <w:rPr>
                <w:rFonts w:ascii="Arial" w:hAnsi="Arial" w:cs="Arial"/>
                <w:color w:val="000000"/>
              </w:rPr>
            </w:pPr>
            <w:r w:rsidRPr="00DB5911">
              <w:rPr>
                <w:rFonts w:ascii="Arial" w:hAnsi="Arial" w:cs="Arial"/>
                <w:color w:val="000000"/>
              </w:rPr>
              <w:t>28%</w:t>
            </w:r>
          </w:p>
        </w:tc>
        <w:tc>
          <w:tcPr>
            <w:tcW w:w="1418" w:type="dxa"/>
            <w:shd w:val="clear" w:color="auto" w:fill="FFFFFF" w:themeFill="background1"/>
            <w:vAlign w:val="center"/>
          </w:tcPr>
          <w:p w14:paraId="3550A25E" w14:textId="3382040A" w:rsidR="006A582D" w:rsidRPr="00A83FB8" w:rsidRDefault="006A582D" w:rsidP="006A582D">
            <w:pPr>
              <w:jc w:val="center"/>
              <w:rPr>
                <w:rFonts w:ascii="Arial" w:hAnsi="Arial" w:cs="Arial"/>
                <w:color w:val="000000"/>
              </w:rPr>
            </w:pPr>
            <w:r w:rsidRPr="00DB5911">
              <w:rPr>
                <w:rFonts w:ascii="Arial" w:hAnsi="Arial" w:cs="Arial"/>
              </w:rPr>
              <w:t>No change</w:t>
            </w:r>
          </w:p>
        </w:tc>
      </w:tr>
      <w:tr w:rsidR="006A582D" w:rsidRPr="00A83FB8" w14:paraId="08788EA0" w14:textId="77777777" w:rsidTr="00C34431">
        <w:trPr>
          <w:trHeight w:val="315"/>
          <w:jc w:val="center"/>
        </w:trPr>
        <w:tc>
          <w:tcPr>
            <w:tcW w:w="4849" w:type="dxa"/>
            <w:shd w:val="clear" w:color="auto" w:fill="FFFFFF" w:themeFill="background1"/>
            <w:vAlign w:val="center"/>
          </w:tcPr>
          <w:p w14:paraId="45719767" w14:textId="1DE1AFCD" w:rsidR="006A582D" w:rsidRPr="00A83FB8" w:rsidRDefault="006A582D" w:rsidP="006A582D">
            <w:pPr>
              <w:spacing w:after="0" w:line="240" w:lineRule="auto"/>
              <w:jc w:val="center"/>
              <w:rPr>
                <w:rFonts w:ascii="Arial" w:hAnsi="Arial" w:cs="Arial"/>
                <w:color w:val="000000"/>
              </w:rPr>
            </w:pPr>
            <w:r w:rsidRPr="00DB5911">
              <w:rPr>
                <w:rFonts w:ascii="Arial" w:hAnsi="Arial" w:cs="Arial"/>
                <w:color w:val="000000"/>
              </w:rPr>
              <w:t>Communications from the Council are open and honest</w:t>
            </w:r>
          </w:p>
        </w:tc>
        <w:tc>
          <w:tcPr>
            <w:tcW w:w="1701" w:type="dxa"/>
            <w:shd w:val="clear" w:color="auto" w:fill="FFFFFF" w:themeFill="background1"/>
            <w:vAlign w:val="center"/>
          </w:tcPr>
          <w:p w14:paraId="31CA1798" w14:textId="76221FD7" w:rsidR="006A582D" w:rsidRDefault="006A582D" w:rsidP="006A582D">
            <w:pPr>
              <w:jc w:val="center"/>
              <w:rPr>
                <w:rFonts w:ascii="Arial" w:hAnsi="Arial" w:cs="Arial"/>
                <w:color w:val="000000"/>
              </w:rPr>
            </w:pPr>
            <w:r w:rsidRPr="00DB5911">
              <w:rPr>
                <w:rFonts w:ascii="Arial" w:hAnsi="Arial" w:cs="Arial"/>
                <w:color w:val="000000"/>
              </w:rPr>
              <w:t>45%</w:t>
            </w:r>
          </w:p>
        </w:tc>
        <w:tc>
          <w:tcPr>
            <w:tcW w:w="1701" w:type="dxa"/>
            <w:shd w:val="clear" w:color="auto" w:fill="FFFFFF" w:themeFill="background1"/>
            <w:vAlign w:val="center"/>
          </w:tcPr>
          <w:p w14:paraId="30F7FF81" w14:textId="162C692E" w:rsidR="006A582D" w:rsidRDefault="006A582D" w:rsidP="006A582D">
            <w:pPr>
              <w:jc w:val="center"/>
              <w:rPr>
                <w:rFonts w:ascii="Arial" w:hAnsi="Arial" w:cs="Arial"/>
                <w:color w:val="000000"/>
              </w:rPr>
            </w:pPr>
            <w:r w:rsidRPr="00DB5911">
              <w:rPr>
                <w:rFonts w:ascii="Arial" w:hAnsi="Arial" w:cs="Arial"/>
                <w:color w:val="000000"/>
              </w:rPr>
              <w:t>45%</w:t>
            </w:r>
          </w:p>
        </w:tc>
        <w:tc>
          <w:tcPr>
            <w:tcW w:w="1418" w:type="dxa"/>
            <w:shd w:val="clear" w:color="auto" w:fill="FFFFFF" w:themeFill="background1"/>
            <w:vAlign w:val="center"/>
          </w:tcPr>
          <w:p w14:paraId="3511D72C" w14:textId="40CBB6BE" w:rsidR="006A582D" w:rsidRPr="00A83FB8" w:rsidRDefault="006A582D" w:rsidP="006A582D">
            <w:pPr>
              <w:jc w:val="center"/>
              <w:rPr>
                <w:rFonts w:ascii="Arial" w:hAnsi="Arial" w:cs="Arial"/>
                <w:color w:val="000000"/>
              </w:rPr>
            </w:pPr>
            <w:r w:rsidRPr="00DB5911">
              <w:rPr>
                <w:rFonts w:ascii="Arial" w:hAnsi="Arial" w:cs="Arial"/>
              </w:rPr>
              <w:t>No change</w:t>
            </w:r>
          </w:p>
        </w:tc>
      </w:tr>
      <w:tr w:rsidR="006A582D" w:rsidRPr="00A83FB8" w14:paraId="4FA6D9E7" w14:textId="77777777" w:rsidTr="00C34431">
        <w:trPr>
          <w:trHeight w:val="315"/>
          <w:jc w:val="center"/>
        </w:trPr>
        <w:tc>
          <w:tcPr>
            <w:tcW w:w="4849" w:type="dxa"/>
            <w:shd w:val="clear" w:color="auto" w:fill="FFFFFF" w:themeFill="background1"/>
            <w:vAlign w:val="center"/>
          </w:tcPr>
          <w:p w14:paraId="3FB9A13E" w14:textId="0DBF8B83" w:rsidR="006A582D" w:rsidRPr="00DB5911" w:rsidRDefault="006A582D" w:rsidP="006A582D">
            <w:pPr>
              <w:spacing w:after="0" w:line="240" w:lineRule="auto"/>
              <w:jc w:val="center"/>
              <w:rPr>
                <w:rFonts w:ascii="Arial" w:hAnsi="Arial" w:cs="Arial"/>
                <w:color w:val="000000"/>
              </w:rPr>
            </w:pPr>
            <w:r>
              <w:rPr>
                <w:rFonts w:ascii="Arial" w:eastAsia="Times New Roman" w:hAnsi="Arial" w:cs="Arial"/>
                <w:color w:val="000000"/>
                <w:lang w:eastAsia="en-GB"/>
              </w:rPr>
              <w:t>Morale is good where I work</w:t>
            </w:r>
          </w:p>
        </w:tc>
        <w:tc>
          <w:tcPr>
            <w:tcW w:w="1701" w:type="dxa"/>
            <w:shd w:val="clear" w:color="auto" w:fill="FFFFFF" w:themeFill="background1"/>
            <w:vAlign w:val="center"/>
          </w:tcPr>
          <w:p w14:paraId="4F6BA70E" w14:textId="0857E275" w:rsidR="006A582D" w:rsidRPr="00DB5911" w:rsidRDefault="006A582D" w:rsidP="006A582D">
            <w:pPr>
              <w:jc w:val="center"/>
              <w:rPr>
                <w:rFonts w:ascii="Arial" w:hAnsi="Arial" w:cs="Arial"/>
                <w:color w:val="000000"/>
              </w:rPr>
            </w:pPr>
            <w:r>
              <w:rPr>
                <w:rFonts w:ascii="Arial" w:hAnsi="Arial" w:cs="Arial"/>
                <w:color w:val="000000"/>
              </w:rPr>
              <w:t>48%</w:t>
            </w:r>
          </w:p>
        </w:tc>
        <w:tc>
          <w:tcPr>
            <w:tcW w:w="1701" w:type="dxa"/>
            <w:shd w:val="clear" w:color="auto" w:fill="FFFFFF" w:themeFill="background1"/>
            <w:vAlign w:val="center"/>
          </w:tcPr>
          <w:p w14:paraId="6FF4B4A0" w14:textId="2E974905" w:rsidR="006A582D" w:rsidRPr="00DB5911" w:rsidRDefault="006A582D" w:rsidP="006A582D">
            <w:pPr>
              <w:jc w:val="center"/>
              <w:rPr>
                <w:rFonts w:ascii="Arial" w:hAnsi="Arial" w:cs="Arial"/>
                <w:color w:val="000000"/>
              </w:rPr>
            </w:pPr>
            <w:r>
              <w:rPr>
                <w:rFonts w:ascii="Arial" w:hAnsi="Arial" w:cs="Arial"/>
                <w:color w:val="000000"/>
              </w:rPr>
              <w:t>52%</w:t>
            </w:r>
          </w:p>
        </w:tc>
        <w:tc>
          <w:tcPr>
            <w:tcW w:w="1418" w:type="dxa"/>
            <w:shd w:val="clear" w:color="auto" w:fill="FFFFFF" w:themeFill="background1"/>
            <w:vAlign w:val="center"/>
          </w:tcPr>
          <w:p w14:paraId="19C25796" w14:textId="7CD9063A" w:rsidR="006A582D" w:rsidRPr="00DB5911" w:rsidRDefault="006A582D" w:rsidP="006A582D">
            <w:pPr>
              <w:jc w:val="center"/>
              <w:rPr>
                <w:rFonts w:ascii="Arial" w:hAnsi="Arial" w:cs="Arial"/>
              </w:rPr>
            </w:pPr>
            <w:r w:rsidRPr="00A83FB8">
              <w:rPr>
                <w:rFonts w:ascii="Arial" w:hAnsi="Arial" w:cs="Arial"/>
                <w:color w:val="000000"/>
              </w:rPr>
              <w:t>-</w:t>
            </w:r>
            <w:r>
              <w:rPr>
                <w:rFonts w:ascii="Arial" w:hAnsi="Arial" w:cs="Arial"/>
                <w:color w:val="000000"/>
              </w:rPr>
              <w:t>4</w:t>
            </w:r>
            <w:r w:rsidRPr="00A83FB8">
              <w:rPr>
                <w:rFonts w:ascii="Arial" w:hAnsi="Arial" w:cs="Arial"/>
                <w:color w:val="000000"/>
              </w:rPr>
              <w:t>%</w:t>
            </w:r>
          </w:p>
        </w:tc>
      </w:tr>
      <w:tr w:rsidR="006A582D" w:rsidRPr="00A83FB8" w14:paraId="041C4515" w14:textId="77777777" w:rsidTr="00C34431">
        <w:trPr>
          <w:trHeight w:val="315"/>
          <w:jc w:val="center"/>
        </w:trPr>
        <w:tc>
          <w:tcPr>
            <w:tcW w:w="4849" w:type="dxa"/>
            <w:shd w:val="clear" w:color="auto" w:fill="FFFFFF" w:themeFill="background1"/>
            <w:vAlign w:val="center"/>
          </w:tcPr>
          <w:p w14:paraId="14E12C35" w14:textId="4F921AE8" w:rsidR="006A582D" w:rsidRPr="00A83FB8" w:rsidRDefault="006A582D" w:rsidP="006A582D">
            <w:pPr>
              <w:spacing w:after="0" w:line="240" w:lineRule="auto"/>
              <w:jc w:val="center"/>
              <w:rPr>
                <w:rFonts w:ascii="Arial" w:hAnsi="Arial" w:cs="Arial"/>
                <w:color w:val="000000"/>
              </w:rPr>
            </w:pPr>
            <w:r>
              <w:rPr>
                <w:rFonts w:ascii="Arial" w:hAnsi="Arial" w:cs="Arial"/>
                <w:color w:val="000000"/>
              </w:rPr>
              <w:t>My line manager/supervisor motivates me</w:t>
            </w:r>
          </w:p>
        </w:tc>
        <w:tc>
          <w:tcPr>
            <w:tcW w:w="1701" w:type="dxa"/>
            <w:shd w:val="clear" w:color="auto" w:fill="FFFFFF" w:themeFill="background1"/>
            <w:vAlign w:val="center"/>
          </w:tcPr>
          <w:p w14:paraId="1D6999FD" w14:textId="331F0E9F" w:rsidR="006A582D" w:rsidRDefault="006A582D" w:rsidP="006A582D">
            <w:pPr>
              <w:jc w:val="center"/>
              <w:rPr>
                <w:rFonts w:ascii="Arial" w:hAnsi="Arial" w:cs="Arial"/>
                <w:color w:val="000000"/>
              </w:rPr>
            </w:pPr>
            <w:r w:rsidRPr="00A83FB8">
              <w:rPr>
                <w:rFonts w:ascii="Arial" w:hAnsi="Arial" w:cs="Arial"/>
                <w:color w:val="000000"/>
              </w:rPr>
              <w:t>6</w:t>
            </w:r>
            <w:r>
              <w:rPr>
                <w:rFonts w:ascii="Arial" w:hAnsi="Arial" w:cs="Arial"/>
                <w:color w:val="000000"/>
              </w:rPr>
              <w:t>5</w:t>
            </w:r>
            <w:r w:rsidRPr="00A83FB8">
              <w:rPr>
                <w:rFonts w:ascii="Arial" w:hAnsi="Arial" w:cs="Arial"/>
                <w:color w:val="000000"/>
              </w:rPr>
              <w:t>%</w:t>
            </w:r>
          </w:p>
        </w:tc>
        <w:tc>
          <w:tcPr>
            <w:tcW w:w="1701" w:type="dxa"/>
            <w:shd w:val="clear" w:color="auto" w:fill="FFFFFF" w:themeFill="background1"/>
            <w:vAlign w:val="center"/>
          </w:tcPr>
          <w:p w14:paraId="7745433E" w14:textId="4980C985" w:rsidR="006A582D" w:rsidRDefault="006A582D" w:rsidP="006A582D">
            <w:pPr>
              <w:jc w:val="center"/>
              <w:rPr>
                <w:rFonts w:ascii="Arial" w:hAnsi="Arial" w:cs="Arial"/>
                <w:color w:val="000000"/>
              </w:rPr>
            </w:pPr>
            <w:r w:rsidRPr="00A83FB8">
              <w:rPr>
                <w:rFonts w:ascii="Arial" w:hAnsi="Arial" w:cs="Arial"/>
                <w:color w:val="000000"/>
              </w:rPr>
              <w:t>6</w:t>
            </w:r>
            <w:r>
              <w:rPr>
                <w:rFonts w:ascii="Arial" w:hAnsi="Arial" w:cs="Arial"/>
                <w:color w:val="000000"/>
              </w:rPr>
              <w:t>9</w:t>
            </w:r>
            <w:r w:rsidRPr="00A83FB8">
              <w:rPr>
                <w:rFonts w:ascii="Arial" w:hAnsi="Arial" w:cs="Arial"/>
                <w:color w:val="000000"/>
              </w:rPr>
              <w:t>%</w:t>
            </w:r>
          </w:p>
        </w:tc>
        <w:tc>
          <w:tcPr>
            <w:tcW w:w="1418" w:type="dxa"/>
            <w:shd w:val="clear" w:color="auto" w:fill="FFFFFF" w:themeFill="background1"/>
            <w:vAlign w:val="center"/>
          </w:tcPr>
          <w:p w14:paraId="3731948A" w14:textId="6CBFD266" w:rsidR="006A582D" w:rsidRPr="00A83FB8" w:rsidRDefault="006A582D" w:rsidP="006A582D">
            <w:pPr>
              <w:jc w:val="center"/>
              <w:rPr>
                <w:rFonts w:ascii="Arial" w:hAnsi="Arial" w:cs="Arial"/>
                <w:color w:val="000000"/>
              </w:rPr>
            </w:pPr>
            <w:r w:rsidRPr="00A83FB8">
              <w:rPr>
                <w:rFonts w:ascii="Arial" w:hAnsi="Arial" w:cs="Arial"/>
                <w:color w:val="000000"/>
              </w:rPr>
              <w:t>-</w:t>
            </w:r>
            <w:r>
              <w:rPr>
                <w:rFonts w:ascii="Arial" w:hAnsi="Arial" w:cs="Arial"/>
                <w:color w:val="000000"/>
              </w:rPr>
              <w:t>4</w:t>
            </w:r>
            <w:r w:rsidRPr="00A83FB8">
              <w:rPr>
                <w:rFonts w:ascii="Arial" w:hAnsi="Arial" w:cs="Arial"/>
                <w:color w:val="000000"/>
              </w:rPr>
              <w:t>%</w:t>
            </w:r>
          </w:p>
        </w:tc>
      </w:tr>
      <w:tr w:rsidR="006A582D" w:rsidRPr="00A83FB8" w14:paraId="4A73BFE7" w14:textId="77777777" w:rsidTr="00C34431">
        <w:trPr>
          <w:trHeight w:val="315"/>
          <w:jc w:val="center"/>
        </w:trPr>
        <w:tc>
          <w:tcPr>
            <w:tcW w:w="4849" w:type="dxa"/>
            <w:shd w:val="clear" w:color="auto" w:fill="FFFFFF" w:themeFill="background1"/>
            <w:vAlign w:val="center"/>
          </w:tcPr>
          <w:p w14:paraId="7366289A" w14:textId="2376EB27" w:rsidR="006A582D" w:rsidRPr="00A83FB8" w:rsidRDefault="006A582D" w:rsidP="006A582D">
            <w:pPr>
              <w:spacing w:after="0" w:line="240" w:lineRule="auto"/>
              <w:jc w:val="center"/>
              <w:rPr>
                <w:rFonts w:ascii="Arial" w:hAnsi="Arial" w:cs="Arial"/>
                <w:color w:val="000000"/>
                <w:lang w:eastAsia="en-GB"/>
              </w:rPr>
            </w:pPr>
            <w:r w:rsidRPr="00A83FB8">
              <w:rPr>
                <w:rFonts w:ascii="Arial" w:hAnsi="Arial" w:cs="Arial"/>
                <w:color w:val="000000"/>
              </w:rPr>
              <w:t>I am</w:t>
            </w:r>
            <w:r>
              <w:rPr>
                <w:rFonts w:ascii="Arial" w:hAnsi="Arial" w:cs="Arial"/>
                <w:color w:val="000000"/>
              </w:rPr>
              <w:t xml:space="preserve"> not subject to unacceptable behaviour/bullying in the workplace</w:t>
            </w:r>
          </w:p>
        </w:tc>
        <w:tc>
          <w:tcPr>
            <w:tcW w:w="1701" w:type="dxa"/>
            <w:shd w:val="clear" w:color="auto" w:fill="FFFFFF" w:themeFill="background1"/>
            <w:vAlign w:val="center"/>
          </w:tcPr>
          <w:p w14:paraId="16DCE122" w14:textId="2D096B94" w:rsidR="006A582D" w:rsidRPr="00A83FB8" w:rsidRDefault="006A582D" w:rsidP="006A582D">
            <w:pPr>
              <w:jc w:val="center"/>
              <w:rPr>
                <w:rFonts w:ascii="Arial" w:hAnsi="Arial" w:cs="Arial"/>
                <w:color w:val="000000"/>
              </w:rPr>
            </w:pPr>
            <w:r>
              <w:rPr>
                <w:rFonts w:ascii="Arial" w:hAnsi="Arial" w:cs="Arial"/>
                <w:color w:val="000000"/>
              </w:rPr>
              <w:t>83%*</w:t>
            </w:r>
          </w:p>
        </w:tc>
        <w:tc>
          <w:tcPr>
            <w:tcW w:w="1701" w:type="dxa"/>
            <w:shd w:val="clear" w:color="auto" w:fill="FFFFFF" w:themeFill="background1"/>
            <w:vAlign w:val="center"/>
          </w:tcPr>
          <w:p w14:paraId="313085E5" w14:textId="29D9D25C" w:rsidR="006A582D" w:rsidRPr="00A83FB8" w:rsidRDefault="006A582D" w:rsidP="006A582D">
            <w:pPr>
              <w:jc w:val="center"/>
              <w:rPr>
                <w:rFonts w:ascii="Arial" w:hAnsi="Arial" w:cs="Arial"/>
                <w:color w:val="000000"/>
              </w:rPr>
            </w:pPr>
            <w:r>
              <w:rPr>
                <w:rFonts w:ascii="Arial" w:hAnsi="Arial" w:cs="Arial"/>
                <w:color w:val="000000"/>
              </w:rPr>
              <w:t>89%</w:t>
            </w:r>
          </w:p>
        </w:tc>
        <w:tc>
          <w:tcPr>
            <w:tcW w:w="1418" w:type="dxa"/>
            <w:shd w:val="clear" w:color="auto" w:fill="FFFFFF" w:themeFill="background1"/>
            <w:vAlign w:val="center"/>
          </w:tcPr>
          <w:p w14:paraId="26F61AED" w14:textId="330C4C5D" w:rsidR="006A582D" w:rsidRPr="00A83FB8" w:rsidRDefault="006A582D" w:rsidP="006A582D">
            <w:pPr>
              <w:jc w:val="center"/>
              <w:rPr>
                <w:rFonts w:ascii="Arial" w:hAnsi="Arial" w:cs="Arial"/>
                <w:color w:val="000000"/>
              </w:rPr>
            </w:pPr>
            <w:r w:rsidRPr="00A83FB8">
              <w:rPr>
                <w:rFonts w:ascii="Arial" w:hAnsi="Arial" w:cs="Arial"/>
                <w:color w:val="000000"/>
              </w:rPr>
              <w:t>-</w:t>
            </w:r>
            <w:r>
              <w:rPr>
                <w:rFonts w:ascii="Arial" w:hAnsi="Arial" w:cs="Arial"/>
                <w:color w:val="000000"/>
              </w:rPr>
              <w:t>6</w:t>
            </w:r>
            <w:r w:rsidRPr="00A83FB8">
              <w:rPr>
                <w:rFonts w:ascii="Arial" w:hAnsi="Arial" w:cs="Arial"/>
                <w:color w:val="000000"/>
              </w:rPr>
              <w:t>%</w:t>
            </w:r>
          </w:p>
        </w:tc>
      </w:tr>
      <w:tr w:rsidR="006A582D" w:rsidRPr="00A83FB8" w14:paraId="16F187F5" w14:textId="77777777" w:rsidTr="00C34431">
        <w:trPr>
          <w:trHeight w:val="513"/>
          <w:jc w:val="center"/>
        </w:trPr>
        <w:tc>
          <w:tcPr>
            <w:tcW w:w="4849" w:type="dxa"/>
            <w:shd w:val="clear" w:color="auto" w:fill="FFFFFF" w:themeFill="background1"/>
            <w:vAlign w:val="center"/>
          </w:tcPr>
          <w:p w14:paraId="5595D789" w14:textId="05E59ACE" w:rsidR="006A582D" w:rsidRPr="00A83FB8" w:rsidRDefault="006A582D" w:rsidP="006A582D">
            <w:pPr>
              <w:jc w:val="center"/>
              <w:rPr>
                <w:rFonts w:ascii="Arial" w:hAnsi="Arial" w:cs="Arial"/>
                <w:color w:val="000000"/>
              </w:rPr>
            </w:pPr>
            <w:r w:rsidRPr="00A83FB8">
              <w:rPr>
                <w:rFonts w:ascii="Arial" w:hAnsi="Arial" w:cs="Arial"/>
                <w:color w:val="000000"/>
              </w:rPr>
              <w:t>I am</w:t>
            </w:r>
            <w:r>
              <w:rPr>
                <w:rFonts w:ascii="Arial" w:hAnsi="Arial" w:cs="Arial"/>
                <w:color w:val="000000"/>
              </w:rPr>
              <w:t xml:space="preserve"> not subject to harassment in the workplace</w:t>
            </w:r>
          </w:p>
        </w:tc>
        <w:tc>
          <w:tcPr>
            <w:tcW w:w="1701" w:type="dxa"/>
            <w:shd w:val="clear" w:color="auto" w:fill="FFFFFF" w:themeFill="background1"/>
            <w:vAlign w:val="center"/>
          </w:tcPr>
          <w:p w14:paraId="7BA4E3C9" w14:textId="5D70C82F" w:rsidR="006A582D" w:rsidRPr="00A83FB8" w:rsidRDefault="006A582D" w:rsidP="006A582D">
            <w:pPr>
              <w:jc w:val="center"/>
              <w:rPr>
                <w:rFonts w:ascii="Arial" w:hAnsi="Arial" w:cs="Arial"/>
                <w:color w:val="000000"/>
              </w:rPr>
            </w:pPr>
            <w:r>
              <w:rPr>
                <w:rFonts w:ascii="Arial" w:hAnsi="Arial" w:cs="Arial"/>
                <w:color w:val="000000"/>
              </w:rPr>
              <w:t>88%*</w:t>
            </w:r>
          </w:p>
        </w:tc>
        <w:tc>
          <w:tcPr>
            <w:tcW w:w="1701" w:type="dxa"/>
            <w:shd w:val="clear" w:color="auto" w:fill="FFFFFF" w:themeFill="background1"/>
            <w:vAlign w:val="center"/>
          </w:tcPr>
          <w:p w14:paraId="707A7BB5" w14:textId="5BEB6295" w:rsidR="006A582D" w:rsidRPr="00A83FB8" w:rsidRDefault="006A582D" w:rsidP="006A582D">
            <w:pPr>
              <w:jc w:val="center"/>
              <w:rPr>
                <w:rFonts w:ascii="Arial" w:hAnsi="Arial" w:cs="Arial"/>
                <w:color w:val="000000"/>
              </w:rPr>
            </w:pPr>
            <w:r>
              <w:rPr>
                <w:rFonts w:ascii="Arial" w:hAnsi="Arial" w:cs="Arial"/>
                <w:color w:val="000000"/>
              </w:rPr>
              <w:t>94%</w:t>
            </w:r>
          </w:p>
        </w:tc>
        <w:tc>
          <w:tcPr>
            <w:tcW w:w="1418" w:type="dxa"/>
            <w:shd w:val="clear" w:color="auto" w:fill="FFFFFF" w:themeFill="background1"/>
            <w:vAlign w:val="center"/>
          </w:tcPr>
          <w:p w14:paraId="6D1698D1" w14:textId="0EC4CDB7" w:rsidR="006A582D" w:rsidRPr="00A83FB8" w:rsidRDefault="006A582D" w:rsidP="006A582D">
            <w:pPr>
              <w:jc w:val="center"/>
              <w:rPr>
                <w:rFonts w:ascii="Arial" w:hAnsi="Arial" w:cs="Arial"/>
                <w:color w:val="000000"/>
              </w:rPr>
            </w:pPr>
            <w:r w:rsidRPr="00A83FB8">
              <w:rPr>
                <w:rFonts w:ascii="Arial" w:hAnsi="Arial" w:cs="Arial"/>
                <w:color w:val="000000"/>
              </w:rPr>
              <w:t>-</w:t>
            </w:r>
            <w:r>
              <w:rPr>
                <w:rFonts w:ascii="Arial" w:hAnsi="Arial" w:cs="Arial"/>
                <w:color w:val="000000"/>
              </w:rPr>
              <w:t>6</w:t>
            </w:r>
            <w:r w:rsidRPr="00A83FB8">
              <w:rPr>
                <w:rFonts w:ascii="Arial" w:hAnsi="Arial" w:cs="Arial"/>
                <w:color w:val="000000"/>
              </w:rPr>
              <w:t>%</w:t>
            </w:r>
          </w:p>
        </w:tc>
      </w:tr>
      <w:tr w:rsidR="006A582D" w:rsidRPr="00A83FB8" w14:paraId="171730C5" w14:textId="77777777" w:rsidTr="00C34431">
        <w:trPr>
          <w:trHeight w:val="679"/>
          <w:jc w:val="center"/>
        </w:trPr>
        <w:tc>
          <w:tcPr>
            <w:tcW w:w="4849" w:type="dxa"/>
            <w:shd w:val="clear" w:color="auto" w:fill="FFFFFF" w:themeFill="background1"/>
            <w:vAlign w:val="center"/>
          </w:tcPr>
          <w:p w14:paraId="2D1B2C85" w14:textId="0940E675" w:rsidR="006A582D" w:rsidRPr="00A83FB8" w:rsidRDefault="006A582D" w:rsidP="006A582D">
            <w:pPr>
              <w:jc w:val="center"/>
              <w:rPr>
                <w:rFonts w:ascii="Arial" w:hAnsi="Arial" w:cs="Arial"/>
                <w:color w:val="000000"/>
              </w:rPr>
            </w:pPr>
            <w:r>
              <w:rPr>
                <w:rFonts w:ascii="Arial" w:hAnsi="Arial" w:cs="Arial"/>
                <w:color w:val="000000"/>
              </w:rPr>
              <w:t>I enjoy the work I do</w:t>
            </w:r>
          </w:p>
        </w:tc>
        <w:tc>
          <w:tcPr>
            <w:tcW w:w="1701" w:type="dxa"/>
            <w:shd w:val="clear" w:color="auto" w:fill="FFFFFF" w:themeFill="background1"/>
            <w:vAlign w:val="center"/>
          </w:tcPr>
          <w:p w14:paraId="6CB77A5F" w14:textId="4ABC8E7D" w:rsidR="006A582D" w:rsidRPr="00A83FB8" w:rsidRDefault="006A582D" w:rsidP="006A582D">
            <w:pPr>
              <w:jc w:val="center"/>
              <w:rPr>
                <w:rFonts w:ascii="Arial" w:hAnsi="Arial" w:cs="Arial"/>
                <w:color w:val="000000"/>
              </w:rPr>
            </w:pPr>
            <w:r>
              <w:rPr>
                <w:rFonts w:ascii="Arial" w:hAnsi="Arial" w:cs="Arial"/>
                <w:color w:val="000000"/>
              </w:rPr>
              <w:t>86%*</w:t>
            </w:r>
          </w:p>
        </w:tc>
        <w:tc>
          <w:tcPr>
            <w:tcW w:w="1701" w:type="dxa"/>
            <w:shd w:val="clear" w:color="auto" w:fill="FFFFFF" w:themeFill="background1"/>
            <w:vAlign w:val="center"/>
          </w:tcPr>
          <w:p w14:paraId="0687BE64" w14:textId="1F66CDD1" w:rsidR="006A582D" w:rsidRPr="00A83FB8" w:rsidRDefault="006A582D" w:rsidP="006A582D">
            <w:pPr>
              <w:jc w:val="center"/>
              <w:rPr>
                <w:rFonts w:ascii="Arial" w:hAnsi="Arial" w:cs="Arial"/>
                <w:color w:val="000000"/>
              </w:rPr>
            </w:pPr>
            <w:r>
              <w:rPr>
                <w:rFonts w:ascii="Arial" w:hAnsi="Arial" w:cs="Arial"/>
                <w:color w:val="000000"/>
              </w:rPr>
              <w:t>89%</w:t>
            </w:r>
          </w:p>
        </w:tc>
        <w:tc>
          <w:tcPr>
            <w:tcW w:w="1418" w:type="dxa"/>
            <w:shd w:val="clear" w:color="auto" w:fill="FFFFFF" w:themeFill="background1"/>
            <w:vAlign w:val="center"/>
          </w:tcPr>
          <w:p w14:paraId="28E93EB3" w14:textId="3A547F36" w:rsidR="006A582D" w:rsidRPr="00A83FB8" w:rsidRDefault="006A582D" w:rsidP="006A582D">
            <w:pPr>
              <w:jc w:val="center"/>
              <w:rPr>
                <w:rFonts w:ascii="Arial" w:hAnsi="Arial" w:cs="Arial"/>
                <w:color w:val="000000"/>
              </w:rPr>
            </w:pPr>
            <w:r w:rsidRPr="00A83FB8">
              <w:rPr>
                <w:rFonts w:ascii="Arial" w:hAnsi="Arial" w:cs="Arial"/>
                <w:color w:val="000000"/>
              </w:rPr>
              <w:t>-</w:t>
            </w:r>
            <w:r>
              <w:rPr>
                <w:rFonts w:ascii="Arial" w:hAnsi="Arial" w:cs="Arial"/>
                <w:color w:val="000000"/>
              </w:rPr>
              <w:t>3</w:t>
            </w:r>
            <w:r w:rsidRPr="00A83FB8">
              <w:rPr>
                <w:rFonts w:ascii="Arial" w:hAnsi="Arial" w:cs="Arial"/>
                <w:color w:val="000000"/>
              </w:rPr>
              <w:t>%</w:t>
            </w:r>
          </w:p>
        </w:tc>
      </w:tr>
    </w:tbl>
    <w:p w14:paraId="254EF212" w14:textId="77777777" w:rsidR="000740FF" w:rsidRDefault="000740FF" w:rsidP="000F2A0E">
      <w:pPr>
        <w:spacing w:after="0" w:line="240" w:lineRule="auto"/>
        <w:jc w:val="both"/>
        <w:rPr>
          <w:rFonts w:ascii="Arial" w:hAnsi="Arial" w:cs="Arial"/>
          <w:szCs w:val="24"/>
        </w:rPr>
      </w:pPr>
    </w:p>
    <w:p w14:paraId="7844A24D" w14:textId="4F6010FD" w:rsidR="006A582D" w:rsidRPr="006A582D" w:rsidRDefault="006A582D" w:rsidP="006A582D">
      <w:pPr>
        <w:spacing w:after="0" w:line="240" w:lineRule="auto"/>
        <w:jc w:val="both"/>
        <w:rPr>
          <w:rFonts w:ascii="Arial" w:hAnsi="Arial" w:cs="Arial"/>
          <w:i/>
          <w:iCs/>
          <w:szCs w:val="24"/>
        </w:rPr>
      </w:pPr>
      <w:r w:rsidRPr="006A582D">
        <w:rPr>
          <w:rFonts w:ascii="Arial" w:hAnsi="Arial" w:cs="Arial"/>
          <w:i/>
          <w:iCs/>
          <w:szCs w:val="24"/>
        </w:rPr>
        <w:t xml:space="preserve">*Please note that those highlighted with an asterisk although demonstrating a decline from the previous survey results remain relatively positive and therefore the focus on areas for development will be on the lower scoring areas or where further consideration is required because of the wider </w:t>
      </w:r>
      <w:r>
        <w:rPr>
          <w:rFonts w:ascii="Arial" w:hAnsi="Arial" w:cs="Arial"/>
          <w:i/>
          <w:iCs/>
          <w:szCs w:val="24"/>
        </w:rPr>
        <w:t xml:space="preserve">overall </w:t>
      </w:r>
      <w:r w:rsidRPr="006A582D">
        <w:rPr>
          <w:rFonts w:ascii="Arial" w:hAnsi="Arial" w:cs="Arial"/>
          <w:i/>
          <w:iCs/>
          <w:szCs w:val="24"/>
        </w:rPr>
        <w:t xml:space="preserve">analysis. </w:t>
      </w:r>
    </w:p>
    <w:p w14:paraId="0E672A90" w14:textId="77777777" w:rsidR="006A582D" w:rsidRDefault="006A582D" w:rsidP="000F2A0E">
      <w:pPr>
        <w:spacing w:after="0" w:line="240" w:lineRule="auto"/>
        <w:jc w:val="both"/>
        <w:rPr>
          <w:rFonts w:ascii="Arial" w:hAnsi="Arial" w:cs="Arial"/>
          <w:szCs w:val="24"/>
        </w:rPr>
      </w:pPr>
    </w:p>
    <w:p w14:paraId="5F49F81A" w14:textId="77777777" w:rsidR="006A582D" w:rsidRDefault="006A582D" w:rsidP="000F2A0E">
      <w:pPr>
        <w:spacing w:after="0" w:line="240" w:lineRule="auto"/>
        <w:jc w:val="both"/>
        <w:rPr>
          <w:rFonts w:ascii="Arial" w:hAnsi="Arial" w:cs="Arial"/>
          <w:szCs w:val="24"/>
        </w:rPr>
      </w:pPr>
    </w:p>
    <w:p w14:paraId="3370C738" w14:textId="26D89E9F" w:rsidR="002D6DD5" w:rsidRPr="00890479" w:rsidRDefault="00A829C7" w:rsidP="000F2A0E">
      <w:pPr>
        <w:spacing w:after="0" w:line="240" w:lineRule="auto"/>
        <w:jc w:val="both"/>
        <w:rPr>
          <w:rFonts w:ascii="Arial" w:hAnsi="Arial" w:cs="Arial"/>
          <w:szCs w:val="24"/>
        </w:rPr>
      </w:pPr>
      <w:r w:rsidRPr="00890479">
        <w:rPr>
          <w:rFonts w:ascii="Arial" w:hAnsi="Arial" w:cs="Arial"/>
          <w:szCs w:val="24"/>
        </w:rPr>
        <w:t xml:space="preserve">The next step is to produce </w:t>
      </w:r>
      <w:r w:rsidR="002363CF" w:rsidRPr="00890479">
        <w:rPr>
          <w:rFonts w:ascii="Arial" w:hAnsi="Arial" w:cs="Arial"/>
          <w:szCs w:val="24"/>
        </w:rPr>
        <w:t xml:space="preserve">a </w:t>
      </w:r>
      <w:r w:rsidR="008F5576" w:rsidRPr="00890479">
        <w:rPr>
          <w:rFonts w:ascii="Arial" w:hAnsi="Arial" w:cs="Arial"/>
          <w:szCs w:val="24"/>
        </w:rPr>
        <w:t xml:space="preserve">corporate analysis </w:t>
      </w:r>
      <w:r w:rsidR="009F0344">
        <w:rPr>
          <w:rFonts w:ascii="Arial" w:hAnsi="Arial" w:cs="Arial"/>
          <w:szCs w:val="24"/>
        </w:rPr>
        <w:t xml:space="preserve">booklet </w:t>
      </w:r>
      <w:r w:rsidR="008F5576" w:rsidRPr="00890479">
        <w:rPr>
          <w:rFonts w:ascii="Arial" w:hAnsi="Arial" w:cs="Arial"/>
          <w:szCs w:val="24"/>
        </w:rPr>
        <w:t xml:space="preserve">which will be </w:t>
      </w:r>
      <w:r w:rsidR="00890479" w:rsidRPr="00890479">
        <w:rPr>
          <w:rFonts w:ascii="Arial" w:hAnsi="Arial" w:cs="Arial"/>
          <w:szCs w:val="24"/>
        </w:rPr>
        <w:t>published on the interchange</w:t>
      </w:r>
      <w:r w:rsidR="002363CF" w:rsidRPr="00890479">
        <w:rPr>
          <w:rFonts w:ascii="Arial" w:hAnsi="Arial" w:cs="Arial"/>
          <w:szCs w:val="24"/>
        </w:rPr>
        <w:t xml:space="preserve"> and </w:t>
      </w:r>
      <w:r w:rsidRPr="00890479">
        <w:rPr>
          <w:rFonts w:ascii="Arial" w:hAnsi="Arial" w:cs="Arial"/>
          <w:szCs w:val="24"/>
        </w:rPr>
        <w:t>d</w:t>
      </w:r>
      <w:r w:rsidR="002D6DD5" w:rsidRPr="00890479">
        <w:rPr>
          <w:rFonts w:ascii="Arial" w:hAnsi="Arial" w:cs="Arial"/>
          <w:szCs w:val="24"/>
        </w:rPr>
        <w:t>epartmental summaries</w:t>
      </w:r>
      <w:r w:rsidR="00B07783">
        <w:rPr>
          <w:rFonts w:ascii="Arial" w:hAnsi="Arial" w:cs="Arial"/>
          <w:szCs w:val="24"/>
        </w:rPr>
        <w:t xml:space="preserve"> once the results have been reported to Corporate Committee</w:t>
      </w:r>
      <w:r w:rsidR="00890479" w:rsidRPr="00890479">
        <w:rPr>
          <w:rFonts w:ascii="Arial" w:hAnsi="Arial" w:cs="Arial"/>
          <w:szCs w:val="24"/>
        </w:rPr>
        <w:t xml:space="preserve">. </w:t>
      </w:r>
      <w:r w:rsidR="002D6DD5" w:rsidRPr="00890479">
        <w:rPr>
          <w:rFonts w:ascii="Arial" w:hAnsi="Arial" w:cs="Arial"/>
          <w:szCs w:val="24"/>
        </w:rPr>
        <w:t>The</w:t>
      </w:r>
      <w:r w:rsidR="002363CF" w:rsidRPr="00890479">
        <w:rPr>
          <w:rFonts w:ascii="Arial" w:hAnsi="Arial" w:cs="Arial"/>
          <w:szCs w:val="24"/>
        </w:rPr>
        <w:t xml:space="preserve"> departmental summaries </w:t>
      </w:r>
      <w:r w:rsidR="002D6DD5" w:rsidRPr="00890479">
        <w:rPr>
          <w:rFonts w:ascii="Arial" w:hAnsi="Arial" w:cs="Arial"/>
          <w:szCs w:val="24"/>
        </w:rPr>
        <w:t xml:space="preserve">will be issued to each </w:t>
      </w:r>
      <w:r w:rsidR="009F0344">
        <w:rPr>
          <w:rFonts w:ascii="Arial" w:hAnsi="Arial" w:cs="Arial"/>
          <w:szCs w:val="24"/>
        </w:rPr>
        <w:t xml:space="preserve">Depute Chief </w:t>
      </w:r>
      <w:r w:rsidR="003B3085">
        <w:rPr>
          <w:rFonts w:ascii="Arial" w:hAnsi="Arial" w:cs="Arial"/>
          <w:szCs w:val="24"/>
        </w:rPr>
        <w:t xml:space="preserve">Executive </w:t>
      </w:r>
      <w:r w:rsidR="003B3085" w:rsidRPr="00890479">
        <w:rPr>
          <w:rFonts w:ascii="Arial" w:hAnsi="Arial" w:cs="Arial"/>
          <w:szCs w:val="24"/>
        </w:rPr>
        <w:t>and</w:t>
      </w:r>
      <w:r w:rsidR="002D6DD5" w:rsidRPr="00890479">
        <w:rPr>
          <w:rFonts w:ascii="Arial" w:hAnsi="Arial" w:cs="Arial"/>
          <w:szCs w:val="24"/>
        </w:rPr>
        <w:t xml:space="preserve"> Head of </w:t>
      </w:r>
      <w:proofErr w:type="gramStart"/>
      <w:r w:rsidR="002D6DD5" w:rsidRPr="00890479">
        <w:rPr>
          <w:rFonts w:ascii="Arial" w:hAnsi="Arial" w:cs="Arial"/>
          <w:szCs w:val="24"/>
        </w:rPr>
        <w:t>Service</w:t>
      </w:r>
      <w:proofErr w:type="gramEnd"/>
      <w:r w:rsidR="002D6DD5" w:rsidRPr="00890479">
        <w:rPr>
          <w:rFonts w:ascii="Arial" w:hAnsi="Arial" w:cs="Arial"/>
          <w:szCs w:val="24"/>
        </w:rPr>
        <w:t xml:space="preserve"> and these will be used to help inform specific areas of action both from within the departments and in conjunction with corporate initiatives such as employee engagement and workforce culture.</w:t>
      </w:r>
      <w:r w:rsidR="00C660DB" w:rsidRPr="00890479">
        <w:rPr>
          <w:rFonts w:ascii="Arial" w:hAnsi="Arial" w:cs="Arial"/>
          <w:szCs w:val="24"/>
        </w:rPr>
        <w:t xml:space="preserve"> The outcome of the survey will </w:t>
      </w:r>
      <w:r w:rsidR="00925B2A">
        <w:rPr>
          <w:rFonts w:ascii="Arial" w:hAnsi="Arial" w:cs="Arial"/>
          <w:szCs w:val="24"/>
        </w:rPr>
        <w:t xml:space="preserve">support informing the </w:t>
      </w:r>
      <w:r w:rsidR="00C660DB" w:rsidRPr="00890479">
        <w:rPr>
          <w:rFonts w:ascii="Arial" w:hAnsi="Arial" w:cs="Arial"/>
          <w:szCs w:val="24"/>
        </w:rPr>
        <w:t>direction of the workforce culture work</w:t>
      </w:r>
      <w:r w:rsidR="00925B2A">
        <w:rPr>
          <w:rFonts w:ascii="Arial" w:hAnsi="Arial" w:cs="Arial"/>
          <w:szCs w:val="24"/>
        </w:rPr>
        <w:t xml:space="preserve"> and address any arising issues. </w:t>
      </w:r>
      <w:r w:rsidR="008D073C">
        <w:rPr>
          <w:rFonts w:ascii="Arial" w:hAnsi="Arial" w:cs="Arial"/>
          <w:szCs w:val="24"/>
        </w:rPr>
        <w:t xml:space="preserve"> </w:t>
      </w:r>
    </w:p>
    <w:p w14:paraId="08977674" w14:textId="77777777" w:rsidR="008F5576" w:rsidRPr="00890479" w:rsidRDefault="008F5576" w:rsidP="000F2A0E">
      <w:pPr>
        <w:spacing w:after="0" w:line="240" w:lineRule="auto"/>
        <w:jc w:val="both"/>
        <w:rPr>
          <w:rFonts w:ascii="Arial" w:hAnsi="Arial" w:cs="Arial"/>
          <w:szCs w:val="24"/>
        </w:rPr>
      </w:pPr>
    </w:p>
    <w:p w14:paraId="35A80214" w14:textId="77777777" w:rsidR="008F5576" w:rsidRPr="00890479" w:rsidRDefault="00CF3650" w:rsidP="000F2A0E">
      <w:pPr>
        <w:spacing w:after="0" w:line="240" w:lineRule="auto"/>
        <w:jc w:val="both"/>
        <w:rPr>
          <w:rFonts w:ascii="Arial" w:hAnsi="Arial" w:cs="Arial"/>
          <w:b/>
          <w:szCs w:val="24"/>
        </w:rPr>
      </w:pPr>
      <w:r w:rsidRPr="00890479">
        <w:rPr>
          <w:rFonts w:ascii="Arial" w:hAnsi="Arial" w:cs="Arial"/>
          <w:b/>
          <w:szCs w:val="24"/>
        </w:rPr>
        <w:t xml:space="preserve">Indicative </w:t>
      </w:r>
      <w:r w:rsidR="008F5576" w:rsidRPr="00890479">
        <w:rPr>
          <w:rFonts w:ascii="Arial" w:hAnsi="Arial" w:cs="Arial"/>
          <w:b/>
          <w:szCs w:val="24"/>
        </w:rPr>
        <w:t>Timescales:</w:t>
      </w:r>
    </w:p>
    <w:p w14:paraId="09648D1D" w14:textId="06E7C671" w:rsidR="008F5576" w:rsidRPr="00890479" w:rsidRDefault="008F5576" w:rsidP="000F2A0E">
      <w:pPr>
        <w:spacing w:after="0" w:line="240" w:lineRule="auto"/>
        <w:jc w:val="both"/>
        <w:rPr>
          <w:rFonts w:ascii="Arial" w:hAnsi="Arial" w:cs="Arial"/>
          <w:szCs w:val="24"/>
        </w:rPr>
      </w:pPr>
      <w:r w:rsidRPr="00890479">
        <w:rPr>
          <w:rFonts w:ascii="Arial" w:hAnsi="Arial" w:cs="Arial"/>
          <w:szCs w:val="24"/>
        </w:rPr>
        <w:t>Corporate Analysis (booklet) –</w:t>
      </w:r>
      <w:r w:rsidR="000530C8" w:rsidRPr="00890479">
        <w:rPr>
          <w:rFonts w:ascii="Arial" w:hAnsi="Arial" w:cs="Arial"/>
          <w:szCs w:val="24"/>
        </w:rPr>
        <w:t xml:space="preserve"> </w:t>
      </w:r>
      <w:r w:rsidR="00D9617E">
        <w:rPr>
          <w:rFonts w:ascii="Arial" w:hAnsi="Arial" w:cs="Arial"/>
          <w:szCs w:val="24"/>
        </w:rPr>
        <w:t>June</w:t>
      </w:r>
      <w:r w:rsidR="000530C8" w:rsidRPr="00890479">
        <w:rPr>
          <w:rFonts w:ascii="Arial" w:hAnsi="Arial" w:cs="Arial"/>
          <w:szCs w:val="24"/>
        </w:rPr>
        <w:t xml:space="preserve"> 202</w:t>
      </w:r>
      <w:r w:rsidR="00F755B3">
        <w:rPr>
          <w:rFonts w:ascii="Arial" w:hAnsi="Arial" w:cs="Arial"/>
          <w:szCs w:val="24"/>
        </w:rPr>
        <w:t>5</w:t>
      </w:r>
    </w:p>
    <w:p w14:paraId="71864ED3" w14:textId="0B9D2BF2" w:rsidR="008F5576" w:rsidRPr="00890479" w:rsidRDefault="008F5576" w:rsidP="000F2A0E">
      <w:pPr>
        <w:spacing w:after="0" w:line="240" w:lineRule="auto"/>
        <w:jc w:val="both"/>
        <w:rPr>
          <w:rFonts w:ascii="Arial" w:hAnsi="Arial" w:cs="Arial"/>
          <w:szCs w:val="24"/>
        </w:rPr>
      </w:pPr>
      <w:r w:rsidRPr="00890479">
        <w:rPr>
          <w:rFonts w:ascii="Arial" w:hAnsi="Arial" w:cs="Arial"/>
          <w:szCs w:val="24"/>
        </w:rPr>
        <w:t xml:space="preserve">Departmental Summaries </w:t>
      </w:r>
      <w:r w:rsidR="00CF3650" w:rsidRPr="00890479">
        <w:rPr>
          <w:rFonts w:ascii="Arial" w:hAnsi="Arial" w:cs="Arial"/>
          <w:szCs w:val="24"/>
        </w:rPr>
        <w:t xml:space="preserve">(spreadsheet style) </w:t>
      </w:r>
      <w:r w:rsidRPr="00890479">
        <w:rPr>
          <w:rFonts w:ascii="Arial" w:hAnsi="Arial" w:cs="Arial"/>
          <w:szCs w:val="24"/>
        </w:rPr>
        <w:t xml:space="preserve">– </w:t>
      </w:r>
      <w:r w:rsidR="00D9617E">
        <w:rPr>
          <w:rFonts w:ascii="Arial" w:hAnsi="Arial" w:cs="Arial"/>
          <w:szCs w:val="24"/>
        </w:rPr>
        <w:t>June</w:t>
      </w:r>
      <w:r w:rsidR="00360D85" w:rsidRPr="00890479">
        <w:rPr>
          <w:rFonts w:ascii="Arial" w:hAnsi="Arial" w:cs="Arial"/>
          <w:szCs w:val="24"/>
        </w:rPr>
        <w:t xml:space="preserve"> 202</w:t>
      </w:r>
      <w:r w:rsidR="00F755B3">
        <w:rPr>
          <w:rFonts w:ascii="Arial" w:hAnsi="Arial" w:cs="Arial"/>
          <w:szCs w:val="24"/>
        </w:rPr>
        <w:t>5</w:t>
      </w:r>
    </w:p>
    <w:p w14:paraId="488AE4D2" w14:textId="77777777" w:rsidR="00753DE8" w:rsidRPr="00890479" w:rsidRDefault="00753DE8" w:rsidP="000F2A0E">
      <w:pPr>
        <w:spacing w:after="0" w:line="240" w:lineRule="auto"/>
        <w:jc w:val="both"/>
        <w:rPr>
          <w:rFonts w:ascii="Arial" w:hAnsi="Arial" w:cs="Arial"/>
          <w:szCs w:val="24"/>
        </w:rPr>
      </w:pPr>
    </w:p>
    <w:p w14:paraId="137922FC" w14:textId="77777777" w:rsidR="00753DE8" w:rsidRPr="00890479" w:rsidRDefault="00753DE8" w:rsidP="000F2A0E">
      <w:pPr>
        <w:spacing w:after="0" w:line="240" w:lineRule="auto"/>
        <w:jc w:val="both"/>
        <w:rPr>
          <w:rFonts w:ascii="Arial" w:hAnsi="Arial" w:cs="Arial"/>
          <w:szCs w:val="24"/>
        </w:rPr>
      </w:pPr>
    </w:p>
    <w:p w14:paraId="293FD718" w14:textId="77777777" w:rsidR="00753DE8" w:rsidRPr="00890479" w:rsidRDefault="00753DE8" w:rsidP="000F2A0E">
      <w:pPr>
        <w:spacing w:after="0" w:line="240" w:lineRule="auto"/>
        <w:jc w:val="both"/>
        <w:rPr>
          <w:rFonts w:ascii="Arial" w:hAnsi="Arial" w:cs="Arial"/>
          <w:szCs w:val="24"/>
        </w:rPr>
      </w:pPr>
    </w:p>
    <w:p w14:paraId="112B7A61" w14:textId="77777777" w:rsidR="00753DE8" w:rsidRPr="00890479" w:rsidRDefault="00753DE8" w:rsidP="000F2A0E">
      <w:pPr>
        <w:spacing w:after="0" w:line="240" w:lineRule="auto"/>
        <w:jc w:val="both"/>
        <w:rPr>
          <w:rFonts w:ascii="Arial" w:hAnsi="Arial" w:cs="Arial"/>
          <w:szCs w:val="24"/>
        </w:rPr>
      </w:pPr>
    </w:p>
    <w:p w14:paraId="4C0299BA" w14:textId="77777777" w:rsidR="00753DE8" w:rsidRPr="00890479" w:rsidRDefault="00753DE8" w:rsidP="000F2A0E">
      <w:pPr>
        <w:spacing w:after="0" w:line="240" w:lineRule="auto"/>
        <w:jc w:val="both"/>
        <w:rPr>
          <w:rFonts w:ascii="Arial" w:hAnsi="Arial" w:cs="Arial"/>
          <w:szCs w:val="24"/>
        </w:rPr>
      </w:pPr>
    </w:p>
    <w:p w14:paraId="1AD06125" w14:textId="77777777" w:rsidR="00753DE8" w:rsidRPr="00890479" w:rsidRDefault="00753DE8" w:rsidP="000F2A0E">
      <w:pPr>
        <w:spacing w:after="0" w:line="240" w:lineRule="auto"/>
        <w:jc w:val="both"/>
        <w:rPr>
          <w:rFonts w:ascii="Arial" w:hAnsi="Arial" w:cs="Arial"/>
          <w:szCs w:val="24"/>
        </w:rPr>
      </w:pPr>
    </w:p>
    <w:p w14:paraId="472B837C" w14:textId="77777777" w:rsidR="00753DE8" w:rsidRPr="00890479" w:rsidRDefault="00753DE8" w:rsidP="000F2A0E">
      <w:pPr>
        <w:spacing w:after="0" w:line="240" w:lineRule="auto"/>
        <w:jc w:val="both"/>
        <w:rPr>
          <w:rFonts w:ascii="Arial" w:hAnsi="Arial" w:cs="Arial"/>
          <w:szCs w:val="24"/>
        </w:rPr>
      </w:pPr>
    </w:p>
    <w:p w14:paraId="0F309F41" w14:textId="77777777" w:rsidR="00753DE8" w:rsidRDefault="00753DE8" w:rsidP="000F2A0E">
      <w:pPr>
        <w:spacing w:after="0" w:line="240" w:lineRule="auto"/>
        <w:jc w:val="both"/>
        <w:rPr>
          <w:rFonts w:ascii="Arial" w:hAnsi="Arial" w:cs="Arial"/>
          <w:color w:val="FF0000"/>
          <w:szCs w:val="24"/>
        </w:rPr>
      </w:pPr>
    </w:p>
    <w:p w14:paraId="575A3CB4" w14:textId="77777777" w:rsidR="00753DE8" w:rsidRDefault="00753DE8" w:rsidP="000F2A0E">
      <w:pPr>
        <w:spacing w:after="0" w:line="240" w:lineRule="auto"/>
        <w:jc w:val="both"/>
        <w:rPr>
          <w:rFonts w:ascii="Arial" w:hAnsi="Arial" w:cs="Arial"/>
          <w:szCs w:val="24"/>
        </w:rPr>
      </w:pPr>
    </w:p>
    <w:sectPr w:rsidR="00753DE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B2BF" w14:textId="77777777" w:rsidR="00222321" w:rsidRDefault="00222321" w:rsidP="005315CB">
      <w:pPr>
        <w:spacing w:after="0" w:line="240" w:lineRule="auto"/>
      </w:pPr>
      <w:r>
        <w:separator/>
      </w:r>
    </w:p>
  </w:endnote>
  <w:endnote w:type="continuationSeparator" w:id="0">
    <w:p w14:paraId="619574D3" w14:textId="77777777" w:rsidR="00222321" w:rsidRDefault="00222321" w:rsidP="0053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193362"/>
      <w:docPartObj>
        <w:docPartGallery w:val="Page Numbers (Bottom of Page)"/>
        <w:docPartUnique/>
      </w:docPartObj>
    </w:sdtPr>
    <w:sdtEndPr>
      <w:rPr>
        <w:color w:val="808080" w:themeColor="background1" w:themeShade="80"/>
        <w:spacing w:val="60"/>
      </w:rPr>
    </w:sdtEndPr>
    <w:sdtContent>
      <w:p w14:paraId="1A492371" w14:textId="09319B19" w:rsidR="00222321" w:rsidRDefault="002223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3EBA">
          <w:rPr>
            <w:noProof/>
          </w:rPr>
          <w:t>2</w:t>
        </w:r>
        <w:r>
          <w:rPr>
            <w:noProof/>
          </w:rPr>
          <w:fldChar w:fldCharType="end"/>
        </w:r>
        <w:r>
          <w:t xml:space="preserve"> | </w:t>
        </w:r>
        <w:r>
          <w:rPr>
            <w:color w:val="808080" w:themeColor="background1" w:themeShade="80"/>
            <w:spacing w:val="60"/>
          </w:rPr>
          <w:t>Page</w:t>
        </w:r>
      </w:p>
    </w:sdtContent>
  </w:sdt>
  <w:p w14:paraId="02E15F13" w14:textId="5DF7D5AF" w:rsidR="00222321" w:rsidRPr="005315CB" w:rsidRDefault="00222321">
    <w:pPr>
      <w:pStyle w:val="Footer"/>
      <w:rPr>
        <w:rFonts w:ascii="Arial" w:hAnsi="Arial" w:cs="Arial"/>
      </w:rPr>
    </w:pPr>
    <w:r>
      <w:rPr>
        <w:rFonts w:ascii="Arial" w:hAnsi="Arial" w:cs="Arial"/>
      </w:rPr>
      <w:t>Moray Council – 20</w:t>
    </w:r>
    <w:r w:rsidR="00753DE8">
      <w:rPr>
        <w:rFonts w:ascii="Arial" w:hAnsi="Arial" w:cs="Arial"/>
      </w:rPr>
      <w:t>2</w:t>
    </w:r>
    <w:r w:rsidR="00F755B3">
      <w:rPr>
        <w:rFonts w:ascii="Arial" w:hAnsi="Arial" w:cs="Arial"/>
      </w:rPr>
      <w:t>5</w:t>
    </w:r>
    <w:r w:rsidRPr="005315CB">
      <w:rPr>
        <w:rFonts w:ascii="Arial" w:hAnsi="Arial" w:cs="Arial"/>
      </w:rPr>
      <w:t xml:space="preserve"> Employee Survey Headlines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3F5F" w14:textId="77777777" w:rsidR="00222321" w:rsidRDefault="00222321" w:rsidP="005315CB">
      <w:pPr>
        <w:spacing w:after="0" w:line="240" w:lineRule="auto"/>
      </w:pPr>
      <w:r>
        <w:separator/>
      </w:r>
    </w:p>
  </w:footnote>
  <w:footnote w:type="continuationSeparator" w:id="0">
    <w:p w14:paraId="3EB1208B" w14:textId="77777777" w:rsidR="00222321" w:rsidRDefault="00222321" w:rsidP="00531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14555"/>
    <w:multiLevelType w:val="hybridMultilevel"/>
    <w:tmpl w:val="39FA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20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DF"/>
    <w:rsid w:val="0001698C"/>
    <w:rsid w:val="00040A00"/>
    <w:rsid w:val="00041D41"/>
    <w:rsid w:val="00043D87"/>
    <w:rsid w:val="00043EBA"/>
    <w:rsid w:val="00052DA8"/>
    <w:rsid w:val="000530C8"/>
    <w:rsid w:val="000740FF"/>
    <w:rsid w:val="000B4737"/>
    <w:rsid w:val="000E5841"/>
    <w:rsid w:val="000F2A0E"/>
    <w:rsid w:val="001147F6"/>
    <w:rsid w:val="00130955"/>
    <w:rsid w:val="0013745D"/>
    <w:rsid w:val="0014318D"/>
    <w:rsid w:val="00146043"/>
    <w:rsid w:val="00150309"/>
    <w:rsid w:val="00156019"/>
    <w:rsid w:val="001A5C0F"/>
    <w:rsid w:val="001C45E8"/>
    <w:rsid w:val="00222321"/>
    <w:rsid w:val="002363CF"/>
    <w:rsid w:val="00240BBB"/>
    <w:rsid w:val="0025547C"/>
    <w:rsid w:val="002672C6"/>
    <w:rsid w:val="00267C94"/>
    <w:rsid w:val="00277A94"/>
    <w:rsid w:val="002A5463"/>
    <w:rsid w:val="002D6DD5"/>
    <w:rsid w:val="002F35C5"/>
    <w:rsid w:val="00333D70"/>
    <w:rsid w:val="00360D85"/>
    <w:rsid w:val="00364E68"/>
    <w:rsid w:val="003745D0"/>
    <w:rsid w:val="00385C01"/>
    <w:rsid w:val="003A72B8"/>
    <w:rsid w:val="003B3085"/>
    <w:rsid w:val="003F235C"/>
    <w:rsid w:val="00420E7E"/>
    <w:rsid w:val="00456B16"/>
    <w:rsid w:val="00474AD1"/>
    <w:rsid w:val="00474DB2"/>
    <w:rsid w:val="004C64E2"/>
    <w:rsid w:val="005315CB"/>
    <w:rsid w:val="0053370D"/>
    <w:rsid w:val="00536D43"/>
    <w:rsid w:val="00590DED"/>
    <w:rsid w:val="005C0169"/>
    <w:rsid w:val="005C4187"/>
    <w:rsid w:val="00600E04"/>
    <w:rsid w:val="00642992"/>
    <w:rsid w:val="00650D14"/>
    <w:rsid w:val="006A2110"/>
    <w:rsid w:val="006A582D"/>
    <w:rsid w:val="006D4D43"/>
    <w:rsid w:val="00700ADD"/>
    <w:rsid w:val="007012AA"/>
    <w:rsid w:val="00702540"/>
    <w:rsid w:val="00710455"/>
    <w:rsid w:val="00726A96"/>
    <w:rsid w:val="00753DE8"/>
    <w:rsid w:val="007C031A"/>
    <w:rsid w:val="007F487E"/>
    <w:rsid w:val="0081635F"/>
    <w:rsid w:val="00834717"/>
    <w:rsid w:val="00837909"/>
    <w:rsid w:val="008419DC"/>
    <w:rsid w:val="008434C6"/>
    <w:rsid w:val="00852565"/>
    <w:rsid w:val="00865C78"/>
    <w:rsid w:val="00865DB8"/>
    <w:rsid w:val="00890479"/>
    <w:rsid w:val="008C1675"/>
    <w:rsid w:val="008D073C"/>
    <w:rsid w:val="008D69CA"/>
    <w:rsid w:val="008F5576"/>
    <w:rsid w:val="00925B2A"/>
    <w:rsid w:val="00954111"/>
    <w:rsid w:val="00955371"/>
    <w:rsid w:val="00975FC8"/>
    <w:rsid w:val="00981D07"/>
    <w:rsid w:val="009859D3"/>
    <w:rsid w:val="009A0BEA"/>
    <w:rsid w:val="009B2CDB"/>
    <w:rsid w:val="009B3080"/>
    <w:rsid w:val="009B410C"/>
    <w:rsid w:val="009B7BD3"/>
    <w:rsid w:val="009F0344"/>
    <w:rsid w:val="009F05C9"/>
    <w:rsid w:val="00A00BA2"/>
    <w:rsid w:val="00A23D72"/>
    <w:rsid w:val="00A23F65"/>
    <w:rsid w:val="00A334E6"/>
    <w:rsid w:val="00A71680"/>
    <w:rsid w:val="00A727D1"/>
    <w:rsid w:val="00A829C7"/>
    <w:rsid w:val="00A83FB8"/>
    <w:rsid w:val="00AE04EE"/>
    <w:rsid w:val="00B07783"/>
    <w:rsid w:val="00B155C2"/>
    <w:rsid w:val="00B57E77"/>
    <w:rsid w:val="00B83BC9"/>
    <w:rsid w:val="00BB6B5B"/>
    <w:rsid w:val="00BE174D"/>
    <w:rsid w:val="00BF6534"/>
    <w:rsid w:val="00C13E06"/>
    <w:rsid w:val="00C146AC"/>
    <w:rsid w:val="00C1739F"/>
    <w:rsid w:val="00C34431"/>
    <w:rsid w:val="00C46662"/>
    <w:rsid w:val="00C660DB"/>
    <w:rsid w:val="00C97CB8"/>
    <w:rsid w:val="00CA199C"/>
    <w:rsid w:val="00CC75DB"/>
    <w:rsid w:val="00CD6B09"/>
    <w:rsid w:val="00CF3650"/>
    <w:rsid w:val="00D35E69"/>
    <w:rsid w:val="00D718C6"/>
    <w:rsid w:val="00D7217F"/>
    <w:rsid w:val="00D805DF"/>
    <w:rsid w:val="00D9617E"/>
    <w:rsid w:val="00DB0018"/>
    <w:rsid w:val="00DB5911"/>
    <w:rsid w:val="00DD02E2"/>
    <w:rsid w:val="00DF2743"/>
    <w:rsid w:val="00E15DD4"/>
    <w:rsid w:val="00E677C4"/>
    <w:rsid w:val="00EA4A41"/>
    <w:rsid w:val="00F006F1"/>
    <w:rsid w:val="00F317F9"/>
    <w:rsid w:val="00F755B3"/>
    <w:rsid w:val="00FC2DFB"/>
    <w:rsid w:val="00FF3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7084"/>
  <w15:docId w15:val="{6E466086-E7C1-4619-A814-44C760AC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675"/>
    <w:pPr>
      <w:ind w:left="720"/>
      <w:contextualSpacing/>
    </w:pPr>
  </w:style>
  <w:style w:type="character" w:styleId="CommentReference">
    <w:name w:val="annotation reference"/>
    <w:basedOn w:val="DefaultParagraphFont"/>
    <w:uiPriority w:val="99"/>
    <w:semiHidden/>
    <w:unhideWhenUsed/>
    <w:rsid w:val="00C146AC"/>
    <w:rPr>
      <w:sz w:val="16"/>
      <w:szCs w:val="16"/>
    </w:rPr>
  </w:style>
  <w:style w:type="paragraph" w:styleId="CommentText">
    <w:name w:val="annotation text"/>
    <w:basedOn w:val="Normal"/>
    <w:link w:val="CommentTextChar"/>
    <w:uiPriority w:val="99"/>
    <w:unhideWhenUsed/>
    <w:rsid w:val="00C146AC"/>
    <w:pPr>
      <w:spacing w:line="240" w:lineRule="auto"/>
    </w:pPr>
    <w:rPr>
      <w:sz w:val="20"/>
      <w:szCs w:val="20"/>
    </w:rPr>
  </w:style>
  <w:style w:type="character" w:customStyle="1" w:styleId="CommentTextChar">
    <w:name w:val="Comment Text Char"/>
    <w:basedOn w:val="DefaultParagraphFont"/>
    <w:link w:val="CommentText"/>
    <w:uiPriority w:val="99"/>
    <w:rsid w:val="00C146AC"/>
    <w:rPr>
      <w:sz w:val="20"/>
      <w:szCs w:val="20"/>
    </w:rPr>
  </w:style>
  <w:style w:type="paragraph" w:styleId="CommentSubject">
    <w:name w:val="annotation subject"/>
    <w:basedOn w:val="CommentText"/>
    <w:next w:val="CommentText"/>
    <w:link w:val="CommentSubjectChar"/>
    <w:uiPriority w:val="99"/>
    <w:semiHidden/>
    <w:unhideWhenUsed/>
    <w:rsid w:val="00C146AC"/>
    <w:rPr>
      <w:b/>
      <w:bCs/>
    </w:rPr>
  </w:style>
  <w:style w:type="character" w:customStyle="1" w:styleId="CommentSubjectChar">
    <w:name w:val="Comment Subject Char"/>
    <w:basedOn w:val="CommentTextChar"/>
    <w:link w:val="CommentSubject"/>
    <w:uiPriority w:val="99"/>
    <w:semiHidden/>
    <w:rsid w:val="00C146AC"/>
    <w:rPr>
      <w:b/>
      <w:bCs/>
      <w:sz w:val="20"/>
      <w:szCs w:val="20"/>
    </w:rPr>
  </w:style>
  <w:style w:type="paragraph" w:styleId="BalloonText">
    <w:name w:val="Balloon Text"/>
    <w:basedOn w:val="Normal"/>
    <w:link w:val="BalloonTextChar"/>
    <w:uiPriority w:val="99"/>
    <w:semiHidden/>
    <w:unhideWhenUsed/>
    <w:rsid w:val="00C1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AC"/>
    <w:rPr>
      <w:rFonts w:ascii="Tahoma" w:hAnsi="Tahoma" w:cs="Tahoma"/>
      <w:sz w:val="16"/>
      <w:szCs w:val="16"/>
    </w:rPr>
  </w:style>
  <w:style w:type="paragraph" w:styleId="Header">
    <w:name w:val="header"/>
    <w:basedOn w:val="Normal"/>
    <w:link w:val="HeaderChar"/>
    <w:uiPriority w:val="99"/>
    <w:unhideWhenUsed/>
    <w:rsid w:val="0053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5CB"/>
  </w:style>
  <w:style w:type="paragraph" w:styleId="Footer">
    <w:name w:val="footer"/>
    <w:basedOn w:val="Normal"/>
    <w:link w:val="FooterChar"/>
    <w:uiPriority w:val="99"/>
    <w:unhideWhenUsed/>
    <w:rsid w:val="0053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5CB"/>
  </w:style>
  <w:style w:type="paragraph" w:styleId="Revision">
    <w:name w:val="Revision"/>
    <w:hidden/>
    <w:uiPriority w:val="99"/>
    <w:semiHidden/>
    <w:rsid w:val="009F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68982">
      <w:bodyDiv w:val="1"/>
      <w:marLeft w:val="0"/>
      <w:marRight w:val="0"/>
      <w:marTop w:val="0"/>
      <w:marBottom w:val="0"/>
      <w:divBdr>
        <w:top w:val="none" w:sz="0" w:space="0" w:color="auto"/>
        <w:left w:val="none" w:sz="0" w:space="0" w:color="auto"/>
        <w:bottom w:val="none" w:sz="0" w:space="0" w:color="auto"/>
        <w:right w:val="none" w:sz="0" w:space="0" w:color="auto"/>
      </w:divBdr>
    </w:div>
    <w:div w:id="7347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Anne Smith</cp:lastModifiedBy>
  <cp:revision>10</cp:revision>
  <dcterms:created xsi:type="dcterms:W3CDTF">2025-04-16T08:43:00Z</dcterms:created>
  <dcterms:modified xsi:type="dcterms:W3CDTF">2025-05-22T11:59:00Z</dcterms:modified>
</cp:coreProperties>
</file>