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21FB" w14:textId="4B5258C5" w:rsidR="003633B4" w:rsidRPr="005F5A2D" w:rsidRDefault="001F5DB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MG4 EV</w:t>
      </w:r>
      <w:r w:rsidR="00BB00A0" w:rsidRPr="005F5A2D">
        <w:rPr>
          <w:b/>
          <w:sz w:val="48"/>
          <w:szCs w:val="48"/>
          <w:u w:val="single"/>
        </w:rPr>
        <w:t xml:space="preserve"> </w:t>
      </w:r>
      <w:r w:rsidR="005F5A2D" w:rsidRPr="005F5A2D">
        <w:rPr>
          <w:b/>
          <w:sz w:val="48"/>
          <w:szCs w:val="48"/>
          <w:u w:val="single"/>
        </w:rPr>
        <w:t xml:space="preserve">    </w:t>
      </w:r>
      <w:r w:rsidR="00BB00A0" w:rsidRPr="005F5A2D">
        <w:rPr>
          <w:b/>
          <w:sz w:val="48"/>
          <w:szCs w:val="48"/>
          <w:u w:val="single"/>
        </w:rPr>
        <w:t>QUICK START GUIDE</w:t>
      </w:r>
    </w:p>
    <w:p w14:paraId="32C8961E" w14:textId="7A461F34" w:rsidR="00BB00A0" w:rsidRPr="005F5A2D" w:rsidRDefault="00223D10">
      <w:pPr>
        <w:rPr>
          <w:b/>
          <w:sz w:val="24"/>
          <w:szCs w:val="24"/>
        </w:rPr>
      </w:pPr>
      <w:r w:rsidRPr="005F5A2D">
        <w:rPr>
          <w:b/>
          <w:sz w:val="24"/>
          <w:szCs w:val="24"/>
        </w:rPr>
        <w:t xml:space="preserve">Please note that this </w:t>
      </w:r>
      <w:r w:rsidR="005F5A2D">
        <w:rPr>
          <w:b/>
          <w:sz w:val="24"/>
          <w:szCs w:val="24"/>
        </w:rPr>
        <w:t xml:space="preserve">car </w:t>
      </w:r>
      <w:r w:rsidRPr="005F5A2D">
        <w:rPr>
          <w:b/>
          <w:sz w:val="24"/>
          <w:szCs w:val="24"/>
        </w:rPr>
        <w:t>is an automatic, acceleration &amp; braking is controlled with the right foot. Keep your left foot on the footrest.</w:t>
      </w:r>
    </w:p>
    <w:p w14:paraId="40406A3B" w14:textId="77777777" w:rsidR="005F5A2D" w:rsidRDefault="005F5A2D"/>
    <w:p w14:paraId="5433C128" w14:textId="6F281835" w:rsidR="00223D10" w:rsidRDefault="00223D10" w:rsidP="00223D10">
      <w:pPr>
        <w:pStyle w:val="ListParagraph"/>
        <w:numPr>
          <w:ilvl w:val="0"/>
          <w:numId w:val="1"/>
        </w:numPr>
      </w:pPr>
      <w:r>
        <w:t>Unplug the car following the EV charging guide</w:t>
      </w:r>
      <w:r w:rsidR="007E624F">
        <w:t xml:space="preserve"> </w:t>
      </w:r>
      <w:r>
        <w:t xml:space="preserve">&amp; stow the charging cable in the </w:t>
      </w:r>
      <w:proofErr w:type="gramStart"/>
      <w:r>
        <w:t>boot</w:t>
      </w:r>
      <w:proofErr w:type="gramEnd"/>
    </w:p>
    <w:p w14:paraId="70358F14" w14:textId="77777777" w:rsidR="005F5A2D" w:rsidRDefault="005F5A2D" w:rsidP="005F5A2D">
      <w:pPr>
        <w:pStyle w:val="ListParagraph"/>
      </w:pPr>
    </w:p>
    <w:p w14:paraId="60860794" w14:textId="0066F547" w:rsidR="00223D10" w:rsidRDefault="00223D10" w:rsidP="00223D10">
      <w:pPr>
        <w:pStyle w:val="ListParagraph"/>
        <w:numPr>
          <w:ilvl w:val="0"/>
          <w:numId w:val="1"/>
        </w:numPr>
      </w:pPr>
      <w:r>
        <w:t xml:space="preserve">The vehicle key is a proximity key &amp; needs to be inside the vehicle for starting &amp; </w:t>
      </w:r>
      <w:proofErr w:type="gramStart"/>
      <w:r>
        <w:t>driving</w:t>
      </w:r>
      <w:proofErr w:type="gramEnd"/>
    </w:p>
    <w:p w14:paraId="56FDC6F8" w14:textId="77777777" w:rsidR="001F5DB7" w:rsidRDefault="001F5DB7" w:rsidP="001F5DB7">
      <w:pPr>
        <w:pStyle w:val="ListParagraph"/>
      </w:pPr>
    </w:p>
    <w:p w14:paraId="5AE67AB1" w14:textId="0AE9B4D0" w:rsidR="001F5DB7" w:rsidRDefault="001F5DB7" w:rsidP="00223D10">
      <w:pPr>
        <w:pStyle w:val="ListParagraph"/>
        <w:numPr>
          <w:ilvl w:val="0"/>
          <w:numId w:val="1"/>
        </w:numPr>
      </w:pPr>
      <w:r>
        <w:t xml:space="preserve">The car will automatically start when you are seated in the vehicle &amp; the key is inside the </w:t>
      </w:r>
      <w:proofErr w:type="gramStart"/>
      <w:r>
        <w:t>vehicle</w:t>
      </w:r>
      <w:proofErr w:type="gramEnd"/>
    </w:p>
    <w:p w14:paraId="51C0B65F" w14:textId="77777777" w:rsidR="001F5DB7" w:rsidRDefault="001F5DB7" w:rsidP="001F5DB7">
      <w:pPr>
        <w:pStyle w:val="ListParagraph"/>
      </w:pPr>
    </w:p>
    <w:p w14:paraId="622F75A2" w14:textId="43D939C4" w:rsidR="001F5DB7" w:rsidRDefault="001F5DB7" w:rsidP="00223D10">
      <w:pPr>
        <w:pStyle w:val="ListParagraph"/>
        <w:numPr>
          <w:ilvl w:val="0"/>
          <w:numId w:val="1"/>
        </w:numPr>
      </w:pPr>
      <w:r>
        <w:t>Fit seatbelt (drive cannot be selected if your seatbelt is not on)</w:t>
      </w:r>
    </w:p>
    <w:p w14:paraId="08DC526E" w14:textId="7C71E15D" w:rsidR="005F5A2D" w:rsidRDefault="005F5A2D" w:rsidP="005F5A2D">
      <w:pPr>
        <w:pStyle w:val="ListParagraph"/>
      </w:pPr>
    </w:p>
    <w:p w14:paraId="10DD8FC3" w14:textId="51AC15CD" w:rsidR="00223D10" w:rsidRDefault="00223D10" w:rsidP="00223D10">
      <w:pPr>
        <w:pStyle w:val="ListParagraph"/>
        <w:numPr>
          <w:ilvl w:val="0"/>
          <w:numId w:val="1"/>
        </w:numPr>
      </w:pPr>
      <w:r>
        <w:t xml:space="preserve">Press the footbrake fully &amp; hold </w:t>
      </w:r>
      <w:proofErr w:type="gramStart"/>
      <w:r>
        <w:t>down</w:t>
      </w:r>
      <w:proofErr w:type="gramEnd"/>
    </w:p>
    <w:p w14:paraId="51CD2FB7" w14:textId="5B62EF43" w:rsidR="005F5A2D" w:rsidRDefault="005F5A2D" w:rsidP="005F5A2D">
      <w:pPr>
        <w:pStyle w:val="ListParagraph"/>
      </w:pPr>
    </w:p>
    <w:p w14:paraId="617748EC" w14:textId="77777777" w:rsidR="00DD23F3" w:rsidRDefault="00DD23F3" w:rsidP="00223D10">
      <w:pPr>
        <w:pStyle w:val="ListParagraph"/>
        <w:numPr>
          <w:ilvl w:val="0"/>
          <w:numId w:val="1"/>
        </w:numPr>
      </w:pPr>
      <w:r>
        <w:t xml:space="preserve">The gear selector is located in the centre console &amp; has the following </w:t>
      </w:r>
      <w:proofErr w:type="gramStart"/>
      <w:r>
        <w:t>options</w:t>
      </w:r>
      <w:proofErr w:type="gramEnd"/>
    </w:p>
    <w:p w14:paraId="0E8C7BCC" w14:textId="77777777" w:rsidR="001F5DB7" w:rsidRDefault="001F5DB7" w:rsidP="001F5DB7"/>
    <w:p w14:paraId="38356438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P – Park</w:t>
      </w:r>
    </w:p>
    <w:p w14:paraId="7352940E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R –</w:t>
      </w:r>
      <w:r w:rsidR="007E624F">
        <w:t xml:space="preserve"> R</w:t>
      </w:r>
      <w:r>
        <w:t>everse</w:t>
      </w:r>
    </w:p>
    <w:p w14:paraId="4206C383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N – Neutral</w:t>
      </w:r>
    </w:p>
    <w:p w14:paraId="18875E1F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D – Drive</w:t>
      </w:r>
    </w:p>
    <w:p w14:paraId="58EA022F" w14:textId="77777777" w:rsidR="007E624F" w:rsidRDefault="007E624F" w:rsidP="007E624F">
      <w:pPr>
        <w:pStyle w:val="ListParagraph"/>
        <w:ind w:left="1440"/>
      </w:pPr>
    </w:p>
    <w:p w14:paraId="2462A762" w14:textId="62F2F1FA" w:rsidR="00DD23F3" w:rsidRDefault="00DD23F3" w:rsidP="00DD23F3">
      <w:pPr>
        <w:pStyle w:val="ListParagraph"/>
        <w:numPr>
          <w:ilvl w:val="0"/>
          <w:numId w:val="1"/>
        </w:numPr>
      </w:pPr>
      <w:r>
        <w:t xml:space="preserve">Pull the gear </w:t>
      </w:r>
      <w:r w:rsidR="00886DE4">
        <w:t xml:space="preserve">selector </w:t>
      </w:r>
      <w:r w:rsidR="001F5DB7">
        <w:t xml:space="preserve">to the required </w:t>
      </w:r>
      <w:proofErr w:type="gramStart"/>
      <w:r w:rsidR="001F5DB7">
        <w:t>position</w:t>
      </w:r>
      <w:proofErr w:type="gramEnd"/>
    </w:p>
    <w:p w14:paraId="013F48B8" w14:textId="77777777" w:rsidR="005F5A2D" w:rsidRDefault="005F5A2D" w:rsidP="005F5A2D">
      <w:pPr>
        <w:pStyle w:val="ListParagraph"/>
      </w:pPr>
    </w:p>
    <w:p w14:paraId="77BC1A10" w14:textId="29214A5D" w:rsidR="00886DE4" w:rsidRDefault="001F5DB7" w:rsidP="00DD23F3">
      <w:pPr>
        <w:pStyle w:val="ListParagraph"/>
        <w:numPr>
          <w:ilvl w:val="0"/>
          <w:numId w:val="1"/>
        </w:numPr>
      </w:pPr>
      <w:r>
        <w:t xml:space="preserve">The park brake will automatically </w:t>
      </w:r>
      <w:proofErr w:type="gramStart"/>
      <w:r>
        <w:t>disengage</w:t>
      </w:r>
      <w:proofErr w:type="gramEnd"/>
    </w:p>
    <w:p w14:paraId="172B47BB" w14:textId="5546C43E" w:rsidR="005F5A2D" w:rsidRDefault="005F5A2D" w:rsidP="005F5A2D">
      <w:pPr>
        <w:pStyle w:val="ListParagraph"/>
      </w:pPr>
    </w:p>
    <w:p w14:paraId="0640D240" w14:textId="4930EE91" w:rsidR="00620795" w:rsidRDefault="00620795" w:rsidP="00DD23F3">
      <w:pPr>
        <w:pStyle w:val="ListParagraph"/>
        <w:numPr>
          <w:ilvl w:val="0"/>
          <w:numId w:val="1"/>
        </w:numPr>
      </w:pPr>
      <w:r>
        <w:t xml:space="preserve">Lift your foot from the brake &amp; the car will start moving, use the accelerator as </w:t>
      </w:r>
      <w:proofErr w:type="gramStart"/>
      <w:r>
        <w:t>required</w:t>
      </w:r>
      <w:proofErr w:type="gramEnd"/>
    </w:p>
    <w:p w14:paraId="753D0EA2" w14:textId="35D75E47" w:rsidR="005F5A2D" w:rsidRDefault="005F5A2D" w:rsidP="005F5A2D">
      <w:pPr>
        <w:pStyle w:val="ListParagraph"/>
      </w:pPr>
    </w:p>
    <w:p w14:paraId="6C6E3402" w14:textId="20DC6041" w:rsidR="005F5A2D" w:rsidRDefault="00620795" w:rsidP="005F5A2D">
      <w:pPr>
        <w:pStyle w:val="ListParagraph"/>
        <w:numPr>
          <w:ilvl w:val="0"/>
          <w:numId w:val="1"/>
        </w:numPr>
      </w:pPr>
      <w:r>
        <w:t>To turn the vehicle off</w:t>
      </w:r>
      <w:r w:rsidR="00B56B60">
        <w:t xml:space="preserve"> </w:t>
      </w:r>
      <w:r w:rsidR="007E624F">
        <w:t xml:space="preserve">press the footbrake fully, select </w:t>
      </w:r>
      <w:r w:rsidR="0094148B">
        <w:t xml:space="preserve">P - </w:t>
      </w:r>
      <w:r w:rsidR="007E624F">
        <w:t xml:space="preserve">Park on the gear </w:t>
      </w:r>
      <w:proofErr w:type="gramStart"/>
      <w:r w:rsidR="007E624F">
        <w:t>selector</w:t>
      </w:r>
      <w:proofErr w:type="gramEnd"/>
    </w:p>
    <w:p w14:paraId="702FF9E3" w14:textId="77777777" w:rsidR="001F5DB7" w:rsidRDefault="001F5DB7" w:rsidP="001F5DB7">
      <w:pPr>
        <w:pStyle w:val="ListParagraph"/>
      </w:pPr>
    </w:p>
    <w:p w14:paraId="7A9D2361" w14:textId="3FA5125C" w:rsidR="001F5DB7" w:rsidRDefault="001F5DB7" w:rsidP="001F5DB7">
      <w:pPr>
        <w:pStyle w:val="ListParagraph"/>
        <w:numPr>
          <w:ilvl w:val="0"/>
          <w:numId w:val="1"/>
        </w:numPr>
      </w:pPr>
      <w:r>
        <w:t xml:space="preserve">The car will remain ‘on’ until you exit the vehicle with the key &amp; lock </w:t>
      </w:r>
      <w:proofErr w:type="gramStart"/>
      <w:r>
        <w:t>it</w:t>
      </w:r>
      <w:proofErr w:type="gramEnd"/>
    </w:p>
    <w:p w14:paraId="5CED134E" w14:textId="77777777" w:rsidR="001F5DB7" w:rsidRDefault="001F5DB7" w:rsidP="001F5DB7">
      <w:pPr>
        <w:pStyle w:val="ListParagraph"/>
      </w:pPr>
    </w:p>
    <w:p w14:paraId="2C76998A" w14:textId="77777777" w:rsidR="001F5DB7" w:rsidRDefault="001F5DB7" w:rsidP="001F5DB7">
      <w:pPr>
        <w:pStyle w:val="ListParagraph"/>
      </w:pPr>
    </w:p>
    <w:p w14:paraId="320D022D" w14:textId="28A19E53" w:rsidR="007E624F" w:rsidRDefault="007E624F" w:rsidP="00DD23F3">
      <w:pPr>
        <w:pStyle w:val="ListParagraph"/>
        <w:numPr>
          <w:ilvl w:val="0"/>
          <w:numId w:val="1"/>
        </w:numPr>
      </w:pPr>
      <w:r>
        <w:t>Charge the vehicle as per the EV Charging Guide</w:t>
      </w:r>
    </w:p>
    <w:p w14:paraId="5B439790" w14:textId="5B1F00F2" w:rsidR="005F5A2D" w:rsidRDefault="005F5A2D" w:rsidP="005F5A2D"/>
    <w:p w14:paraId="4F741A9B" w14:textId="77777777" w:rsidR="005F5A2D" w:rsidRDefault="005F5A2D" w:rsidP="005F5A2D"/>
    <w:p w14:paraId="381947FF" w14:textId="77777777" w:rsidR="007E624F" w:rsidRPr="005F5A2D" w:rsidRDefault="007E624F" w:rsidP="007E624F">
      <w:pPr>
        <w:rPr>
          <w:b/>
        </w:rPr>
      </w:pPr>
      <w:r w:rsidRPr="005F5A2D">
        <w:rPr>
          <w:b/>
        </w:rPr>
        <w:t>Should you require further information please consult the user guide located in the glove box.</w:t>
      </w:r>
    </w:p>
    <w:p w14:paraId="3CEBDEB3" w14:textId="5634399B" w:rsidR="007E624F" w:rsidRDefault="007E624F" w:rsidP="007E624F">
      <w:r>
        <w:t>Further assistance can be obtained by phoning Fleet Services on 01343 557 317</w:t>
      </w:r>
      <w:r w:rsidR="005F5A2D">
        <w:t>.</w:t>
      </w:r>
    </w:p>
    <w:sectPr w:rsidR="007E6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D1D"/>
    <w:multiLevelType w:val="hybridMultilevel"/>
    <w:tmpl w:val="4D7C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A0"/>
    <w:rsid w:val="00103B2E"/>
    <w:rsid w:val="001F5DB7"/>
    <w:rsid w:val="00223D10"/>
    <w:rsid w:val="003633B4"/>
    <w:rsid w:val="005F5A2D"/>
    <w:rsid w:val="00620795"/>
    <w:rsid w:val="007E624F"/>
    <w:rsid w:val="00886DE4"/>
    <w:rsid w:val="0094148B"/>
    <w:rsid w:val="009A506E"/>
    <w:rsid w:val="009D1212"/>
    <w:rsid w:val="00B56B60"/>
    <w:rsid w:val="00BB00A0"/>
    <w:rsid w:val="00D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804C"/>
  <w15:chartTrackingRefBased/>
  <w15:docId w15:val="{74EBC349-559D-40E1-A9C2-5104CF9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name xmlns="c44dace1-49c5-45b2-a3fd-8f9663d2bbff" xsi:nil="true"/>
    <FileRef1 xmlns="c44dace1-49c5-45b2-a3fd-8f9663d2bbff" xsi:nil="true"/>
    <RecManDate xmlns="c44dace1-49c5-45b2-a3fd-8f9663d2bbff" xsi:nil="true"/>
    <Forename xmlns="c44dace1-49c5-45b2-a3fd-8f9663d2bbff" xsi:nil="true"/>
    <Year xmlns="c44dace1-49c5-45b2-a3fd-8f9663d2bbff" xsi:nil="true"/>
    <Retention_x0020_Review_x0020_Dat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Vehicle Replacement</TermName>
          <TermId xmlns="http://schemas.microsoft.com/office/infopath/2007/PartnerControls">c3c0c7e0-bcd8-455d-97dc-a767d4647ef3</TermId>
        </TermInfo>
      </Terms>
    </bd985bbe68b74225aaf8b24203c90860>
    <Month xmlns="c44dace1-49c5-45b2-a3fd-8f9663d2bbff" xsi:nil="true"/>
    <TaxCatchAll xmlns="c44dace1-49c5-45b2-a3fd-8f9663d2bbff">
      <Value>69</Value>
    </TaxCatchAll>
    <OwnersDate xmlns="c44dace1-49c5-45b2-a3fd-8f9663d2bbff" xsi:nil="true"/>
    <ClosureDate xmlns="c44dace1-49c5-45b2-a3fd-8f9663d2bbff" xsi:nil="true"/>
    <_dlc_DocId xmlns="c44dace1-49c5-45b2-a3fd-8f9663d2bbff">SPINFRATRANS-2131537706-3771</_dlc_DocId>
    <_dlc_DocIdUrl xmlns="c44dace1-49c5-45b2-a3fd-8f9663d2bbff">
      <Url>http://spinfratrans.moray.gov.uk/FleetSite/FSManSite/_layouts/15/DocIdRedir.aspx?ID=SPINFRATRANS-2131537706-3771</Url>
      <Description>SPINFRATRANS-2131537706-3771</Description>
    </_dlc_DocIdUrl>
  </documentManagement>
</p:properties>
</file>

<file path=customXml/item3.xml><?xml version="1.0" encoding="utf-8"?>
<?mso-contentType ?>
<p:Policy xmlns:p="office.server.policy" id="" local="true">
  <p:Name>FLEET Forms</p:Name>
  <p:Description>Closure Date +28 days Send to Record Centre</p:Description>
  <p:Statement>Closure Date +28 Days Move to Record Centre</p:Statement>
  <p:PolicyItems>
    <p:PolicyItem featureId="Microsoft.Office.RecordsManagement.PolicyFeatures.Expiration" staticId="0x010100F4579FC8C7439B4A81130FDACC7F498906080F00396022EA2858E641A617BF6B64134E21|-868073686" UniqueId="958ff144-32fd-40a2-a4c7-aff39bd6352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f4a43be5-0db0-4976-b73f-04eec1aff411" destnName="FS Management Records" destnUrl="http://sprecinfratrans.moray.gov.uk/RecFleetSite/RecFSManSite/_vti_bin/OfficialFile.asmx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bff0719-6543-4572-a57c-2259fc483c12" ContentTypeId="0x010100F4579FC8C7439B4A81130FDACC7F498906080F" PreviousValue="tru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LEET Forms" ma:contentTypeID="0x010100F4579FC8C7439B4A81130FDACC7F498906080F00396022EA2858E641A617BF6B64134E21" ma:contentTypeVersion="880" ma:contentTypeDescription="" ma:contentTypeScope="" ma:versionID="da502bd8a94038a3fcc208611b2d5c73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f3f7a1dbea48fc2559bc655e01c3dd13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Month" minOccurs="0"/>
                <xsd:element ref="ns2:Year" minOccurs="0"/>
                <xsd:element ref="ns2:Forename" minOccurs="0"/>
                <xsd:element ref="ns2:Surname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OwnersDate" minOccurs="0"/>
                <xsd:element ref="ns2:RecManDate" minOccurs="0"/>
                <xsd:element ref="ns2:Retention_x0020_Review_x0020_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Month" ma:index="4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internalName="Year">
      <xsd:simpleType>
        <xsd:restriction base="dms:Text">
          <xsd:maxLength value="255"/>
        </xsd:restriction>
      </xsd:simpleType>
    </xsd:element>
    <xsd:element name="Forename" ma:index="6" nillable="true" ma:displayName="Forename" ma:description="CORPORATE HUB COLUMN" ma:internalName="Forename">
      <xsd:simpleType>
        <xsd:restriction base="dms:Text">
          <xsd:maxLength value="255"/>
        </xsd:restriction>
      </xsd:simpleType>
    </xsd:element>
    <xsd:element name="Surname" ma:index="7" nillable="true" ma:displayName="Surname" ma:description="CORPORATE HUB COLUMN" ma:internalName="Surname">
      <xsd:simpleType>
        <xsd:restriction base="dms:Text">
          <xsd:maxLength value="255"/>
        </xsd:restriction>
      </xsd:simpleType>
    </xsd:element>
    <xsd:element name="ClosureDate" ma:index="8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f9a4db-be4e-4a24-9f3b-319b458ac59a}" ma:internalName="TaxCatchAll" ma:showField="CatchAllData" ma:web="29070ede-a9e8-4d29-89cf-c7e9c5b64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1f9a4db-be4e-4a24-9f3b-319b458ac59a}" ma:internalName="TaxCatchAllLabel" ma:readOnly="true" ma:showField="CatchAllDataLabel" ma:web="29070ede-a9e8-4d29-89cf-c7e9c5b64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wnersDate" ma:index="21" nillable="true" ma:displayName="Owners Date" ma:format="DateOnly" ma:internalName="OwnersDate">
      <xsd:simpleType>
        <xsd:restriction base="dms:DateTime"/>
      </xsd:simpleType>
    </xsd:element>
    <xsd:element name="RecManDate" ma:index="22" nillable="true" ma:displayName="RecMan Date" ma:format="DateOnly" ma:internalName="RecManDate">
      <xsd:simpleType>
        <xsd:restriction base="dms:DateTime"/>
      </xsd:simpleType>
    </xsd:element>
    <xsd:element name="Retention_x0020_Review_x0020_Date" ma:index="23" nillable="true" ma:displayName="Retention Review Date" ma:format="DateOnly" ma:internalName="Retention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5E12D-E133-4508-9F14-933425A7C60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3BB8AC0-FF7B-44C9-9657-AAF2A8566C46}">
  <ds:schemaRefs>
    <ds:schemaRef ds:uri="c44dace1-49c5-45b2-a3fd-8f9663d2bbff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E89492-9EC4-4F4E-89FD-4533E5977EE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6AB3D46-598A-4405-B8D9-E2E6A35FA7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DBAF54-8ABE-416D-B4CA-3069A8B0316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86C34D5-3373-4F39-9B6B-AD7A1D2E7A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3AF99AC-E128-4B33-8E3B-BEDBBBAAF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Pearson</dc:creator>
  <cp:keywords/>
  <dc:description/>
  <cp:lastModifiedBy>John Pearson</cp:lastModifiedBy>
  <cp:revision>2</cp:revision>
  <dcterms:created xsi:type="dcterms:W3CDTF">2024-04-11T14:46:00Z</dcterms:created>
  <dcterms:modified xsi:type="dcterms:W3CDTF">2024-04-11T14:46:00Z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0x010100F4579FC8C7439B4A81130FDACC7F498906080F00396022EA2858E641A617BF6B64134E21</vt:lpwstr>
  </property>
  <property fmtid="{D5CDD505-2E9C-101B-9397-08002B2CF9AE}" pid="3" name="LibraryName">
    <vt:lpwstr>69;#Vehicle Replacement|c3c0c7e0-bcd8-455d-97dc-a767d4647ef3</vt:lpwstr>
  </property>
  <property fmtid="{D5CDD505-2E9C-101B-9397-08002B2CF9AE}" pid="4" name="_dlc_policyId">
    <vt:lpwstr>/FleetSite/FSManSite/VehicleRepLib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00000000-0000-0000-0000-000000000000&lt;/propertyId&gt;&lt;period&gt;days&lt;/period&gt;&lt;/formula&gt;</vt:lpwstr>
  </property>
  <property fmtid="{D5CDD505-2E9C-101B-9397-08002B2CF9AE}" pid="6" name="_dlc_DocIdItemGuid">
    <vt:lpwstr>87c682d2-62be-4a62-b764-24acd4f4a468</vt:lpwstr>
  </property>
</Properties>
</file>