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21FB" w14:textId="5BE6565A" w:rsidR="00C749A1" w:rsidRPr="005F5A2D" w:rsidRDefault="00BB00A0">
      <w:pPr>
        <w:rPr>
          <w:b/>
          <w:sz w:val="48"/>
          <w:szCs w:val="48"/>
          <w:u w:val="single"/>
        </w:rPr>
      </w:pPr>
      <w:r w:rsidRPr="005F5A2D">
        <w:rPr>
          <w:b/>
          <w:sz w:val="48"/>
          <w:szCs w:val="48"/>
          <w:u w:val="single"/>
        </w:rPr>
        <w:t xml:space="preserve">CORSA-E </w:t>
      </w:r>
      <w:r w:rsidR="005F5A2D" w:rsidRPr="005F5A2D">
        <w:rPr>
          <w:b/>
          <w:sz w:val="48"/>
          <w:szCs w:val="48"/>
          <w:u w:val="single"/>
        </w:rPr>
        <w:t xml:space="preserve">    </w:t>
      </w:r>
      <w:r w:rsidRPr="005F5A2D">
        <w:rPr>
          <w:b/>
          <w:sz w:val="48"/>
          <w:szCs w:val="48"/>
          <w:u w:val="single"/>
        </w:rPr>
        <w:t>QUICK START GUIDE</w:t>
      </w:r>
    </w:p>
    <w:p w14:paraId="32C8961E" w14:textId="7A461F34" w:rsidR="00BB00A0" w:rsidRPr="005F5A2D" w:rsidRDefault="00223D10">
      <w:pPr>
        <w:rPr>
          <w:b/>
          <w:sz w:val="24"/>
          <w:szCs w:val="24"/>
        </w:rPr>
      </w:pPr>
      <w:r w:rsidRPr="005F5A2D">
        <w:rPr>
          <w:b/>
          <w:sz w:val="24"/>
          <w:szCs w:val="24"/>
        </w:rPr>
        <w:t xml:space="preserve">Please note that this </w:t>
      </w:r>
      <w:r w:rsidR="005F5A2D">
        <w:rPr>
          <w:b/>
          <w:sz w:val="24"/>
          <w:szCs w:val="24"/>
        </w:rPr>
        <w:t xml:space="preserve">car </w:t>
      </w:r>
      <w:r w:rsidRPr="005F5A2D">
        <w:rPr>
          <w:b/>
          <w:sz w:val="24"/>
          <w:szCs w:val="24"/>
        </w:rPr>
        <w:t>is an automatic, acceleration &amp; braking is controlled with the right foot. Keep your left foot on the footrest.</w:t>
      </w:r>
    </w:p>
    <w:p w14:paraId="40406A3B" w14:textId="77777777" w:rsidR="005F5A2D" w:rsidRDefault="005F5A2D"/>
    <w:p w14:paraId="5433C128" w14:textId="6F281835" w:rsidR="00223D10" w:rsidRDefault="00223D10" w:rsidP="00223D10">
      <w:pPr>
        <w:pStyle w:val="ListParagraph"/>
        <w:numPr>
          <w:ilvl w:val="0"/>
          <w:numId w:val="1"/>
        </w:numPr>
      </w:pPr>
      <w:r>
        <w:t>Unplug the car following the EV charging guide</w:t>
      </w:r>
      <w:r w:rsidR="007E624F">
        <w:t xml:space="preserve"> </w:t>
      </w:r>
      <w:r>
        <w:t xml:space="preserve">&amp; stow the charging cable in the </w:t>
      </w:r>
      <w:proofErr w:type="gramStart"/>
      <w:r>
        <w:t>boot</w:t>
      </w:r>
      <w:proofErr w:type="gramEnd"/>
    </w:p>
    <w:p w14:paraId="70358F14" w14:textId="77777777" w:rsidR="005F5A2D" w:rsidRDefault="005F5A2D" w:rsidP="005F5A2D">
      <w:pPr>
        <w:pStyle w:val="ListParagraph"/>
      </w:pPr>
    </w:p>
    <w:p w14:paraId="60860794" w14:textId="0066F547" w:rsidR="00223D10" w:rsidRDefault="00223D10" w:rsidP="00223D10">
      <w:pPr>
        <w:pStyle w:val="ListParagraph"/>
        <w:numPr>
          <w:ilvl w:val="0"/>
          <w:numId w:val="1"/>
        </w:numPr>
      </w:pPr>
      <w:r>
        <w:t xml:space="preserve">The vehicle key is a proximity key &amp; needs to be inside the vehicle for starting &amp; </w:t>
      </w:r>
      <w:proofErr w:type="gramStart"/>
      <w:r>
        <w:t>driving</w:t>
      </w:r>
      <w:proofErr w:type="gramEnd"/>
    </w:p>
    <w:p w14:paraId="08DC526E" w14:textId="7C71E15D" w:rsidR="005F5A2D" w:rsidRDefault="005F5A2D" w:rsidP="005F5A2D">
      <w:pPr>
        <w:pStyle w:val="ListParagraph"/>
      </w:pPr>
    </w:p>
    <w:p w14:paraId="10DD8FC3" w14:textId="51AC15CD" w:rsidR="00223D10" w:rsidRDefault="00223D10" w:rsidP="00223D10">
      <w:pPr>
        <w:pStyle w:val="ListParagraph"/>
        <w:numPr>
          <w:ilvl w:val="0"/>
          <w:numId w:val="1"/>
        </w:numPr>
      </w:pPr>
      <w:r>
        <w:t xml:space="preserve">Press the footbrake fully &amp; hold </w:t>
      </w:r>
      <w:proofErr w:type="gramStart"/>
      <w:r>
        <w:t>down</w:t>
      </w:r>
      <w:proofErr w:type="gramEnd"/>
    </w:p>
    <w:p w14:paraId="51CD2FB7" w14:textId="5B62EF43" w:rsidR="005F5A2D" w:rsidRDefault="005F5A2D" w:rsidP="005F5A2D">
      <w:pPr>
        <w:pStyle w:val="ListParagraph"/>
      </w:pPr>
    </w:p>
    <w:p w14:paraId="1EE0DAE6" w14:textId="77777777" w:rsidR="00223D10" w:rsidRDefault="00223D10" w:rsidP="00223D10">
      <w:pPr>
        <w:pStyle w:val="ListParagraph"/>
        <w:numPr>
          <w:ilvl w:val="0"/>
          <w:numId w:val="1"/>
        </w:numPr>
      </w:pPr>
      <w:r>
        <w:t>Press the Start/Stop button for 2 seconds, this is located between the display and the infotainment system</w:t>
      </w:r>
      <w:r w:rsidR="00DD23F3">
        <w:t xml:space="preserve"> behind the indicator </w:t>
      </w:r>
      <w:proofErr w:type="gramStart"/>
      <w:r w:rsidR="00DD23F3">
        <w:t>stalk</w:t>
      </w:r>
      <w:proofErr w:type="gramEnd"/>
    </w:p>
    <w:p w14:paraId="333A5FBB" w14:textId="77777777" w:rsidR="00DD23F3" w:rsidRDefault="00DD23F3" w:rsidP="00223D10">
      <w:pPr>
        <w:pStyle w:val="ListParagraph"/>
        <w:numPr>
          <w:ilvl w:val="0"/>
          <w:numId w:val="1"/>
        </w:numPr>
      </w:pPr>
      <w:r>
        <w:t xml:space="preserve">The main display will light up &amp; show ‘Ready’, the estimated available range will also be </w:t>
      </w:r>
      <w:proofErr w:type="gramStart"/>
      <w:r>
        <w:t>shown</w:t>
      </w:r>
      <w:proofErr w:type="gramEnd"/>
    </w:p>
    <w:p w14:paraId="617748EC" w14:textId="77777777" w:rsidR="00DD23F3" w:rsidRDefault="00DD23F3" w:rsidP="00223D10">
      <w:pPr>
        <w:pStyle w:val="ListParagraph"/>
        <w:numPr>
          <w:ilvl w:val="0"/>
          <w:numId w:val="1"/>
        </w:numPr>
      </w:pPr>
      <w:r>
        <w:t xml:space="preserve">The gear selector is located in the centre console &amp; has the following </w:t>
      </w:r>
      <w:proofErr w:type="gramStart"/>
      <w:r>
        <w:t>options</w:t>
      </w:r>
      <w:proofErr w:type="gramEnd"/>
    </w:p>
    <w:p w14:paraId="38356438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P – Park</w:t>
      </w:r>
    </w:p>
    <w:p w14:paraId="7352940E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R –</w:t>
      </w:r>
      <w:r w:rsidR="007E624F">
        <w:t xml:space="preserve"> R</w:t>
      </w:r>
      <w:r>
        <w:t>everse</w:t>
      </w:r>
    </w:p>
    <w:p w14:paraId="4206C383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N – Neutral</w:t>
      </w:r>
    </w:p>
    <w:p w14:paraId="18875E1F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D – Drive</w:t>
      </w:r>
    </w:p>
    <w:p w14:paraId="1C328376" w14:textId="77777777" w:rsidR="00DD23F3" w:rsidRDefault="00DD23F3" w:rsidP="00DD23F3">
      <w:pPr>
        <w:pStyle w:val="ListParagraph"/>
        <w:numPr>
          <w:ilvl w:val="1"/>
          <w:numId w:val="1"/>
        </w:numPr>
      </w:pPr>
      <w:r>
        <w:t>B – Brake (used for regenerative braking adjustment)</w:t>
      </w:r>
    </w:p>
    <w:p w14:paraId="58EA022F" w14:textId="77777777" w:rsidR="007E624F" w:rsidRDefault="007E624F" w:rsidP="007E624F">
      <w:pPr>
        <w:pStyle w:val="ListParagraph"/>
        <w:ind w:left="1440"/>
      </w:pPr>
    </w:p>
    <w:p w14:paraId="2462A762" w14:textId="40D33259" w:rsidR="00DD23F3" w:rsidRDefault="00DD23F3" w:rsidP="00DD23F3">
      <w:pPr>
        <w:pStyle w:val="ListParagraph"/>
        <w:numPr>
          <w:ilvl w:val="0"/>
          <w:numId w:val="1"/>
        </w:numPr>
      </w:pPr>
      <w:r>
        <w:t xml:space="preserve">Pull the gear </w:t>
      </w:r>
      <w:r w:rsidR="00886DE4">
        <w:t xml:space="preserve">selector fully to the rear, D will </w:t>
      </w:r>
      <w:proofErr w:type="gramStart"/>
      <w:r w:rsidR="00886DE4">
        <w:t>engage</w:t>
      </w:r>
      <w:proofErr w:type="gramEnd"/>
    </w:p>
    <w:p w14:paraId="013F48B8" w14:textId="77777777" w:rsidR="005F5A2D" w:rsidRDefault="005F5A2D" w:rsidP="005F5A2D">
      <w:pPr>
        <w:pStyle w:val="ListParagraph"/>
      </w:pPr>
    </w:p>
    <w:p w14:paraId="77BC1A10" w14:textId="3CAB6AC1" w:rsidR="00886DE4" w:rsidRDefault="00886DE4" w:rsidP="00DD23F3">
      <w:pPr>
        <w:pStyle w:val="ListParagraph"/>
        <w:numPr>
          <w:ilvl w:val="0"/>
          <w:numId w:val="1"/>
        </w:numPr>
      </w:pPr>
      <w:r>
        <w:t xml:space="preserve">Push down the park button to release the </w:t>
      </w:r>
      <w:proofErr w:type="gramStart"/>
      <w:r>
        <w:t>handbrake</w:t>
      </w:r>
      <w:proofErr w:type="gramEnd"/>
    </w:p>
    <w:p w14:paraId="172B47BB" w14:textId="5546C43E" w:rsidR="005F5A2D" w:rsidRDefault="005F5A2D" w:rsidP="005F5A2D">
      <w:pPr>
        <w:pStyle w:val="ListParagraph"/>
      </w:pPr>
    </w:p>
    <w:p w14:paraId="0640D240" w14:textId="4930EE91" w:rsidR="00620795" w:rsidRDefault="00620795" w:rsidP="00DD23F3">
      <w:pPr>
        <w:pStyle w:val="ListParagraph"/>
        <w:numPr>
          <w:ilvl w:val="0"/>
          <w:numId w:val="1"/>
        </w:numPr>
      </w:pPr>
      <w:r>
        <w:t xml:space="preserve">Lift your foot from the brake &amp; the car will start moving, use the accelerator as </w:t>
      </w:r>
      <w:proofErr w:type="gramStart"/>
      <w:r>
        <w:t>required</w:t>
      </w:r>
      <w:proofErr w:type="gramEnd"/>
    </w:p>
    <w:p w14:paraId="753D0EA2" w14:textId="35D75E47" w:rsidR="005F5A2D" w:rsidRDefault="005F5A2D" w:rsidP="005F5A2D">
      <w:pPr>
        <w:pStyle w:val="ListParagraph"/>
      </w:pPr>
    </w:p>
    <w:p w14:paraId="6C6E3402" w14:textId="082E72BA" w:rsidR="005F5A2D" w:rsidRDefault="00620795" w:rsidP="005F5A2D">
      <w:pPr>
        <w:pStyle w:val="ListParagraph"/>
        <w:numPr>
          <w:ilvl w:val="0"/>
          <w:numId w:val="1"/>
        </w:numPr>
      </w:pPr>
      <w:r>
        <w:t>To turn the vehicle off</w:t>
      </w:r>
      <w:r w:rsidR="00B56B60">
        <w:t xml:space="preserve"> </w:t>
      </w:r>
      <w:r w:rsidR="007E624F">
        <w:t xml:space="preserve">press the footbrake fully, select </w:t>
      </w:r>
      <w:r w:rsidR="0094148B">
        <w:t xml:space="preserve">P - </w:t>
      </w:r>
      <w:r w:rsidR="007E624F">
        <w:t>Park on the gear selector and press the stop/start button for 2 seco</w:t>
      </w:r>
      <w:r w:rsidR="005F5A2D">
        <w:t xml:space="preserve">nds until the display turns </w:t>
      </w:r>
      <w:proofErr w:type="gramStart"/>
      <w:r w:rsidR="005F5A2D">
        <w:t>off</w:t>
      </w:r>
      <w:proofErr w:type="gramEnd"/>
    </w:p>
    <w:p w14:paraId="78F3F759" w14:textId="224221D3" w:rsidR="005F5A2D" w:rsidRDefault="005F5A2D" w:rsidP="005F5A2D"/>
    <w:p w14:paraId="320D022D" w14:textId="28A19E53" w:rsidR="007E624F" w:rsidRDefault="007E624F" w:rsidP="00DD23F3">
      <w:pPr>
        <w:pStyle w:val="ListParagraph"/>
        <w:numPr>
          <w:ilvl w:val="0"/>
          <w:numId w:val="1"/>
        </w:numPr>
      </w:pPr>
      <w:r>
        <w:t>Charge the vehicle as per the EV Charging Guide</w:t>
      </w:r>
    </w:p>
    <w:p w14:paraId="5B439790" w14:textId="5B1F00F2" w:rsidR="005F5A2D" w:rsidRDefault="005F5A2D" w:rsidP="005F5A2D"/>
    <w:p w14:paraId="4F741A9B" w14:textId="77777777" w:rsidR="005F5A2D" w:rsidRDefault="005F5A2D" w:rsidP="005F5A2D"/>
    <w:p w14:paraId="381947FF" w14:textId="77777777" w:rsidR="007E624F" w:rsidRPr="005F5A2D" w:rsidRDefault="007E624F" w:rsidP="007E624F">
      <w:pPr>
        <w:rPr>
          <w:b/>
        </w:rPr>
      </w:pPr>
      <w:r w:rsidRPr="005F5A2D">
        <w:rPr>
          <w:b/>
        </w:rPr>
        <w:t>Should you require further information please consult the user guide located in the glove box.</w:t>
      </w:r>
    </w:p>
    <w:p w14:paraId="3CEBDEB3" w14:textId="5634399B" w:rsidR="007E624F" w:rsidRDefault="007E624F" w:rsidP="007E624F">
      <w:r>
        <w:t>Further assistance can be obtained by phoning Fleet Services on 01343 557 317</w:t>
      </w:r>
      <w:r w:rsidR="005F5A2D">
        <w:t>.</w:t>
      </w:r>
    </w:p>
    <w:sectPr w:rsidR="007E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D1D"/>
    <w:multiLevelType w:val="hybridMultilevel"/>
    <w:tmpl w:val="4D7C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A0"/>
    <w:rsid w:val="00103B2E"/>
    <w:rsid w:val="00223D10"/>
    <w:rsid w:val="005F5A2D"/>
    <w:rsid w:val="00620795"/>
    <w:rsid w:val="007E624F"/>
    <w:rsid w:val="00886DE4"/>
    <w:rsid w:val="0094148B"/>
    <w:rsid w:val="009D1212"/>
    <w:rsid w:val="00B56B60"/>
    <w:rsid w:val="00BB00A0"/>
    <w:rsid w:val="00C749A1"/>
    <w:rsid w:val="00D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804C"/>
  <w15:chartTrackingRefBased/>
  <w15:docId w15:val="{74EBC349-559D-40E1-A9C2-5104CF9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bff0719-6543-4572-a57c-2259fc483c12" ContentTypeId="0x010100F4579FC8C7439B4A81130FDACC7F498906080F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EET Forms" ma:contentTypeID="0x010100F4579FC8C7439B4A81130FDACC7F498906080F00396022EA2858E641A617BF6B64134E21" ma:contentTypeVersion="880" ma:contentTypeDescription="" ma:contentTypeScope="" ma:versionID="da502bd8a94038a3fcc208611b2d5c73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f3f7a1dbea48fc2559bc655e01c3dd13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Month" minOccurs="0"/>
                <xsd:element ref="ns2:Year" minOccurs="0"/>
                <xsd:element ref="ns2:Forename" minOccurs="0"/>
                <xsd:element ref="ns2:Surname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OwnersDate" minOccurs="0"/>
                <xsd:element ref="ns2:RecManDate" minOccurs="0"/>
                <xsd:element ref="ns2:Retention_x0020_Review_x0020_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Month" ma:index="4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internalName="Year">
      <xsd:simpleType>
        <xsd:restriction base="dms:Text">
          <xsd:maxLength value="255"/>
        </xsd:restriction>
      </xsd:simpleType>
    </xsd:element>
    <xsd:element name="Forename" ma:index="6" nillable="true" ma:displayName="Forename" ma:description="CORPORATE HUB COLUMN" ma:internalName="Forename">
      <xsd:simpleType>
        <xsd:restriction base="dms:Text">
          <xsd:maxLength value="255"/>
        </xsd:restriction>
      </xsd:simpleType>
    </xsd:element>
    <xsd:element name="Surname" ma:index="7" nillable="true" ma:displayName="Surname" ma:description="CORPORATE HUB COLUMN" ma:internalName="Surname">
      <xsd:simpleType>
        <xsd:restriction base="dms:Text">
          <xsd:maxLength value="255"/>
        </xsd:restriction>
      </xsd:simpleType>
    </xsd:element>
    <xsd:element name="ClosureDate" ma:index="8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f9a4db-be4e-4a24-9f3b-319b458ac59a}" ma:internalName="TaxCatchAll" ma:showField="CatchAllData" ma:web="29070ede-a9e8-4d29-89cf-c7e9c5b64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f9a4db-be4e-4a24-9f3b-319b458ac59a}" ma:internalName="TaxCatchAllLabel" ma:readOnly="true" ma:showField="CatchAllDataLabel" ma:web="29070ede-a9e8-4d29-89cf-c7e9c5b64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wnersDate" ma:index="21" nillable="true" ma:displayName="Owners Date" ma:format="DateOnly" ma:internalName="OwnersDate">
      <xsd:simpleType>
        <xsd:restriction base="dms:DateTime"/>
      </xsd:simpleType>
    </xsd:element>
    <xsd:element name="RecManDate" ma:index="22" nillable="true" ma:displayName="RecMan Date" ma:format="DateOnly" ma:internalName="RecManDate">
      <xsd:simpleType>
        <xsd:restriction base="dms:DateTime"/>
      </xsd:simpleType>
    </xsd:element>
    <xsd:element name="Retention_x0020_Review_x0020_Date" ma:index="23" nillable="true" ma:displayName="Retention Review Date" ma:format="DateOnly" ma:internalName="Retention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name xmlns="c44dace1-49c5-45b2-a3fd-8f9663d2bbff" xsi:nil="true"/>
    <FileRef1 xmlns="c44dace1-49c5-45b2-a3fd-8f9663d2bbff" xsi:nil="true"/>
    <RecManDate xmlns="c44dace1-49c5-45b2-a3fd-8f9663d2bbff" xsi:nil="true"/>
    <Forename xmlns="c44dace1-49c5-45b2-a3fd-8f9663d2bbff" xsi:nil="true"/>
    <Year xmlns="c44dace1-49c5-45b2-a3fd-8f9663d2bbff" xsi:nil="true"/>
    <Retention_x0020_Review_x0020_Dat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Vehicle Replacement</TermName>
          <TermId xmlns="http://schemas.microsoft.com/office/infopath/2007/PartnerControls">c3c0c7e0-bcd8-455d-97dc-a767d4647ef3</TermId>
        </TermInfo>
      </Terms>
    </bd985bbe68b74225aaf8b24203c90860>
    <Month xmlns="c44dace1-49c5-45b2-a3fd-8f9663d2bbff" xsi:nil="true"/>
    <TaxCatchAll xmlns="c44dace1-49c5-45b2-a3fd-8f9663d2bbff">
      <Value>69</Value>
    </TaxCatchAll>
    <OwnersDate xmlns="c44dace1-49c5-45b2-a3fd-8f9663d2bbff" xsi:nil="true"/>
    <ClosureDate xmlns="c44dace1-49c5-45b2-a3fd-8f9663d2bbff" xsi:nil="true"/>
    <_dlc_DocId xmlns="c44dace1-49c5-45b2-a3fd-8f9663d2bbff">SPINFRATRANS-2131537706-3769</_dlc_DocId>
    <_dlc_DocIdUrl xmlns="c44dace1-49c5-45b2-a3fd-8f9663d2bbff">
      <Url>http://spinfratrans.moray.gov.uk/FleetSite/FSManSite/_layouts/15/DocIdRedir.aspx?ID=SPINFRATRANS-2131537706-3769</Url>
      <Description>SPINFRATRANS-2131537706-3769</Description>
    </_dlc_DocIdUrl>
  </documentManagement>
</p:properties>
</file>

<file path=customXml/item6.xml><?xml version="1.0" encoding="utf-8"?>
<?mso-contentType ?>
<p:Policy xmlns:p="office.server.policy" id="" local="true">
  <p:Name>FLEET Forms</p:Name>
  <p:Description>Closure Date +28 days Send to Record Centre</p:Description>
  <p:Statement>Closure Date +28 Days Move to Record Centre</p:Statement>
  <p:PolicyItems>
    <p:PolicyItem featureId="Microsoft.Office.RecordsManagement.PolicyFeatures.Expiration" staticId="0x010100F4579FC8C7439B4A81130FDACC7F498906080F00396022EA2858E641A617BF6B64134E21|-868073686" UniqueId="958ff144-32fd-40a2-a4c7-aff39bd6352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f4a43be5-0db0-4976-b73f-04eec1aff411" destnName="FS Management Records" destnUrl="http://sprecinfratrans.moray.gov.uk/RecFleetSite/RecFSManSite/_vti_bin/OfficialFile.asmx"/>
              </data>
            </stages>
          </Schedule>
        </Schedules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BAF54-8ABE-416D-B4CA-3069A8B031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6C34D5-3373-4F39-9B6B-AD7A1D2E7A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AF99AC-E128-4B33-8E3B-BEDBBBAA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5E12D-E133-4508-9F14-933425A7C60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BB8AC0-FF7B-44C9-9657-AAF2A8566C46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44dace1-49c5-45b2-a3fd-8f9663d2bbff"/>
  </ds:schemaRefs>
</ds:datastoreItem>
</file>

<file path=customXml/itemProps6.xml><?xml version="1.0" encoding="utf-8"?>
<ds:datastoreItem xmlns:ds="http://schemas.openxmlformats.org/officeDocument/2006/customXml" ds:itemID="{67E89492-9EC4-4F4E-89FD-4533E5977EE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6AB3D46-598A-4405-B8D9-E2E6A35FA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Pearson</dc:creator>
  <cp:keywords/>
  <dc:description/>
  <cp:lastModifiedBy>John Pearson</cp:lastModifiedBy>
  <cp:revision>2</cp:revision>
  <dcterms:created xsi:type="dcterms:W3CDTF">2024-04-11T14:45:00Z</dcterms:created>
  <dcterms:modified xsi:type="dcterms:W3CDTF">2024-04-11T14:45:00Z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0x010100F4579FC8C7439B4A81130FDACC7F498906080F00396022EA2858E641A617BF6B64134E21</vt:lpwstr>
  </property>
  <property fmtid="{D5CDD505-2E9C-101B-9397-08002B2CF9AE}" pid="3" name="LibraryName">
    <vt:lpwstr>69;#Vehicle Replacement|c3c0c7e0-bcd8-455d-97dc-a767d4647ef3</vt:lpwstr>
  </property>
  <property fmtid="{D5CDD505-2E9C-101B-9397-08002B2CF9AE}" pid="4" name="_dlc_policyId">
    <vt:lpwstr>/FleetSite/FSManSite/VehicleRepLib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00000000-0000-0000-0000-000000000000&lt;/propertyId&gt;&lt;period&gt;days&lt;/period&gt;&lt;/formula&gt;</vt:lpwstr>
  </property>
  <property fmtid="{D5CDD505-2E9C-101B-9397-08002B2CF9AE}" pid="6" name="_dlc_DocIdItemGuid">
    <vt:lpwstr>157b4f36-e272-4e88-9651-42b4f4419260</vt:lpwstr>
  </property>
</Properties>
</file>